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9E3997" w:rsidP="005226BB">
      <w:pPr>
        <w:pStyle w:val="a23"/>
      </w:pPr>
      <w:r>
        <w:drawing>
          <wp:anchor simplePos="0" relativeHeight="251659264" behindDoc="0" locked="0" layoutInCell="1" allowOverlap="1">
            <wp:simplePos x="0" y="0"/>
            <wp:positionH relativeFrom="page">
              <wp:posOffset>4324569</wp:posOffset>
            </wp:positionH>
            <wp:positionV relativeFrom="page">
              <wp:posOffset>190500</wp:posOffset>
            </wp:positionV>
            <wp:extent cx="2981741" cy="428685"/>
            <wp:wrapNone/>
            <wp:docPr id="10000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5844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5" style="width:255pt;height:48.5pt;margin-top:0;margin-left:340.3pt;mso-position-horizontal-relative:page;mso-position-vertical-relative:page;position:absolute;z-index:251658240" fillcolor="white" strokecolor="white"/>
        </w:pic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24"/>
        <w:gridCol w:w="283"/>
        <w:gridCol w:w="4832"/>
      </w:tblGrid>
      <w:tr w:rsidTr="007A6F95">
        <w:tblPrEx>
          <w:tblW w:w="96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rPr>
          <w:trHeight w:hRule="exact" w:val="979"/>
          <w:jc w:val="center"/>
        </w:trPr>
        <w:tc>
          <w:tcPr>
            <w:tcW w:w="4524" w:type="dxa"/>
            <w:vAlign w:val="center"/>
          </w:tcPr>
          <w:p w:rsidR="00740537" w:rsidRPr="00285BAE" w:rsidP="00285BAE">
            <w:pPr>
              <w:pStyle w:val="1"/>
            </w:pPr>
            <w:r>
              <w:t>СИБУР Холдинг</w:t>
            </w:r>
          </w:p>
        </w:tc>
        <w:tc>
          <w:tcPr>
            <w:tcW w:w="283" w:type="dxa"/>
            <w:vAlign w:val="center"/>
          </w:tcPr>
          <w:p w:rsidR="00740537" w:rsidP="00285BAE">
            <w:pPr>
              <w:pStyle w:val="3"/>
            </w:pPr>
          </w:p>
        </w:tc>
        <w:tc>
          <w:tcPr>
            <w:tcW w:w="4832" w:type="dxa"/>
            <w:vAlign w:val="center"/>
          </w:tcPr>
          <w:p w:rsidR="00740537" w:rsidRPr="00285BAE" w:rsidP="00285BAE">
            <w:pPr>
              <w:pStyle w:val="1"/>
              <w:rPr>
                <w:rStyle w:val="a25"/>
              </w:rPr>
            </w:pPr>
            <w:r>
              <w:rPr>
                <w:rStyle w:val="a25"/>
              </w:rPr>
              <w:t>АО "Сибурэнергоменед</w:t>
            </w:r>
            <w:r>
              <w:rPr>
                <w:rStyle w:val="a25"/>
              </w:rPr>
              <w:t>ж</w:t>
            </w:r>
            <w:r>
              <w:rPr>
                <w:rStyle w:val="a25"/>
              </w:rPr>
              <w:t>мент</w:t>
            </w:r>
            <w:r w:rsidR="00A66B4F">
              <w:rPr>
                <w:rStyle w:val="a25"/>
              </w:rPr>
              <w:t>"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1559"/>
          <w:jc w:val="center"/>
        </w:trPr>
        <w:tc>
          <w:tcPr>
            <w:tcW w:w="4524" w:type="dxa"/>
            <w:vAlign w:val="center"/>
          </w:tcPr>
          <w:p w:rsidR="00740537" w:rsidRPr="00285BAE" w:rsidP="00285BAE">
            <w:pPr>
              <w:pStyle w:val="5"/>
            </w:pPr>
            <w:r w:rsidRPr="00E5143D">
              <w:rPr>
                <w:noProof/>
              </w:rPr>
              <w:drawing>
                <wp:inline distT="0" distB="0" distL="0" distR="0">
                  <wp:extent cx="2265680" cy="434340"/>
                  <wp:effectExtent l="0" t="0" r="1270" b="381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1963" name="Рисунок 1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740537" w:rsidP="00285BAE">
            <w:pPr>
              <w:pStyle w:val="3"/>
            </w:pPr>
          </w:p>
        </w:tc>
        <w:tc>
          <w:tcPr>
            <w:tcW w:w="4832" w:type="dxa"/>
          </w:tcPr>
          <w:p w:rsidR="00740537" w:rsidRPr="00285BAE" w:rsidP="00285BAE">
            <w:pPr>
              <w:pStyle w:val="TBLLKOMMENT"/>
            </w:pP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419"/>
          <w:jc w:val="center"/>
        </w:trPr>
        <w:tc>
          <w:tcPr>
            <w:tcW w:w="4524" w:type="dxa"/>
          </w:tcPr>
          <w:p w:rsidR="00560C3C" w:rsidP="00285BAE">
            <w:pPr>
              <w:pStyle w:val="3"/>
            </w:pPr>
          </w:p>
        </w:tc>
        <w:tc>
          <w:tcPr>
            <w:tcW w:w="283" w:type="dxa"/>
          </w:tcPr>
          <w:p w:rsidR="00560C3C" w:rsidP="00285BAE">
            <w:pPr>
              <w:pStyle w:val="3"/>
            </w:pPr>
          </w:p>
        </w:tc>
        <w:tc>
          <w:tcPr>
            <w:tcW w:w="4832" w:type="dxa"/>
          </w:tcPr>
          <w:p w:rsidR="00560C3C" w:rsidRPr="00285BAE" w:rsidP="00285BAE">
            <w:pPr>
              <w:pStyle w:val="3"/>
            </w:pP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4524" w:type="dxa"/>
          </w:tcPr>
          <w:p w:rsidR="00560C3C" w:rsidP="00285BAE">
            <w:pPr>
              <w:pStyle w:val="3"/>
            </w:pPr>
          </w:p>
        </w:tc>
        <w:tc>
          <w:tcPr>
            <w:tcW w:w="283" w:type="dxa"/>
          </w:tcPr>
          <w:p w:rsidR="00560C3C" w:rsidP="00285BAE">
            <w:pPr>
              <w:pStyle w:val="3"/>
            </w:pPr>
          </w:p>
        </w:tc>
        <w:tc>
          <w:tcPr>
            <w:tcW w:w="4832" w:type="dxa"/>
          </w:tcPr>
          <w:p w:rsidR="00560C3C" w:rsidRPr="00285BAE" w:rsidP="00285BAE">
            <w:pPr>
              <w:pStyle w:val="3"/>
            </w:pP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454"/>
          <w:jc w:val="center"/>
        </w:trPr>
        <w:tc>
          <w:tcPr>
            <w:tcW w:w="4524" w:type="dxa"/>
          </w:tcPr>
          <w:p w:rsidR="00560C3C" w:rsidRPr="00285BAE" w:rsidP="007970C4">
            <w:pPr>
              <w:pStyle w:val="3"/>
            </w:pPr>
          </w:p>
        </w:tc>
        <w:tc>
          <w:tcPr>
            <w:tcW w:w="283" w:type="dxa"/>
          </w:tcPr>
          <w:p w:rsidR="00560C3C" w:rsidP="007970C4">
            <w:pPr>
              <w:pStyle w:val="3"/>
            </w:pPr>
          </w:p>
        </w:tc>
        <w:tc>
          <w:tcPr>
            <w:tcW w:w="4832" w:type="dxa"/>
          </w:tcPr>
          <w:p w:rsidR="00560C3C" w:rsidRPr="007970C4" w:rsidP="007970C4">
            <w:pPr>
              <w:pStyle w:val="3"/>
            </w:pPr>
            <w:r>
              <w:t>Менеджер процесса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1404"/>
          <w:jc w:val="center"/>
        </w:trPr>
        <w:tc>
          <w:tcPr>
            <w:tcW w:w="4524" w:type="dxa"/>
          </w:tcPr>
          <w:p w:rsidR="00560C3C" w:rsidRPr="006867A7" w:rsidP="006867A7"/>
        </w:tc>
        <w:tc>
          <w:tcPr>
            <w:tcW w:w="283" w:type="dxa"/>
          </w:tcPr>
          <w:p w:rsidR="00560C3C" w:rsidRPr="000B7EFD" w:rsidP="007970C4">
            <w:pPr>
              <w:pStyle w:val="3"/>
            </w:pPr>
          </w:p>
        </w:tc>
        <w:tc>
          <w:tcPr>
            <w:tcW w:w="4832" w:type="dxa"/>
          </w:tcPr>
          <w:p w:rsidR="00560C3C" w:rsidRPr="007970C4" w:rsidP="007970C4">
            <w:pPr>
              <w:pStyle w:val="3"/>
              <w:rPr>
                <w:rStyle w:val="a25"/>
              </w:rPr>
            </w:pPr>
            <w:r>
              <w:rPr>
                <w:rStyle w:val="a25"/>
              </w:rPr>
              <w:t>Генеральный д</w:t>
            </w:r>
            <w:r w:rsidR="002C7C7C">
              <w:rPr>
                <w:rStyle w:val="a25"/>
              </w:rPr>
              <w:t>иректор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829"/>
          <w:jc w:val="center"/>
        </w:trPr>
        <w:tc>
          <w:tcPr>
            <w:tcW w:w="9639" w:type="dxa"/>
            <w:gridSpan w:val="3"/>
          </w:tcPr>
          <w:p w:rsidR="007970C4" w:rsidRPr="007970C4" w:rsidP="00B45E24">
            <w:pPr>
              <w:pStyle w:val="5"/>
            </w:pPr>
            <w:r w:rsidRPr="00DA1C19">
              <w:t>СТ</w:t>
            </w:r>
            <w:r w:rsidRPr="007970C4">
              <w:t xml:space="preserve">П </w:t>
            </w:r>
            <w:r w:rsidR="00A66B4F">
              <w:rPr>
                <w:rStyle w:val="a25"/>
              </w:rPr>
              <w:t>СЭМ</w:t>
            </w:r>
            <w:r w:rsidRPr="00FF34CA">
              <w:rPr>
                <w:rStyle w:val="a25"/>
              </w:rPr>
              <w:t>/09-01/ПЛ02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2684"/>
          <w:jc w:val="center"/>
        </w:trPr>
        <w:tc>
          <w:tcPr>
            <w:tcW w:w="9639" w:type="dxa"/>
            <w:gridSpan w:val="3"/>
          </w:tcPr>
          <w:p w:rsidR="007970C4" w:rsidRPr="007970C4" w:rsidP="008651B7">
            <w:pPr>
              <w:pStyle w:val="1"/>
            </w:pPr>
            <w:r>
              <w:t>Политика в области обработки персональных данных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9639" w:type="dxa"/>
            <w:gridSpan w:val="3"/>
          </w:tcPr>
          <w:p w:rsidR="007970C4" w:rsidRPr="00FF34CA" w:rsidP="00B45E24">
            <w:pPr>
              <w:pStyle w:val="7"/>
              <w:rPr>
                <w:rStyle w:val="a25"/>
              </w:rPr>
            </w:pPr>
            <w:r w:rsidRPr="00FF34CA">
              <w:rPr>
                <w:rStyle w:val="a25"/>
              </w:rPr>
              <w:t>Редакция 1.0</w:t>
            </w:r>
          </w:p>
        </w:tc>
      </w:tr>
      <w:tr w:rsidTr="006F2231">
        <w:tblPrEx>
          <w:tblW w:w="9639" w:type="dxa"/>
          <w:jc w:val="center"/>
          <w:tblLayout w:type="fixed"/>
          <w:tblLook w:val="0000"/>
        </w:tblPrEx>
        <w:trPr>
          <w:trHeight w:hRule="exact" w:val="4449"/>
          <w:jc w:val="center"/>
        </w:trPr>
        <w:tc>
          <w:tcPr>
            <w:tcW w:w="9639" w:type="dxa"/>
            <w:gridSpan w:val="3"/>
            <w:vAlign w:val="bottom"/>
          </w:tcPr>
          <w:p w:rsidR="007970C4" w:rsidRPr="00FF34CA" w:rsidP="007970C4">
            <w:pPr>
              <w:pStyle w:val="7"/>
              <w:rPr>
                <w:rStyle w:val="a25"/>
              </w:rPr>
            </w:pPr>
            <w:r>
              <w:rPr>
                <w:rStyle w:val="a25"/>
              </w:rPr>
              <w:t>г. Воронеж</w:t>
            </w:r>
          </w:p>
          <w:p w:rsidR="007970C4" w:rsidP="00B45E24">
            <w:pPr>
              <w:pStyle w:val="7"/>
              <w:rPr>
                <w:lang w:val="en-US"/>
              </w:rPr>
            </w:pPr>
            <w:r>
              <w:t>2017</w:t>
            </w:r>
            <w:r w:rsidRPr="007970C4">
              <w:t xml:space="preserve"> г.</w:t>
            </w:r>
          </w:p>
          <w:p w:rsidR="007A6F95" w:rsidRPr="007A6F95" w:rsidP="00B45E24">
            <w:pPr>
              <w:pStyle w:val="7"/>
              <w:rPr>
                <w:lang w:val="en-US"/>
              </w:rPr>
            </w:pPr>
          </w:p>
        </w:tc>
      </w:tr>
    </w:tbl>
    <w:p w:rsidR="00C26E12" w:rsidP="001922D4">
      <w:pPr>
        <w:pStyle w:val="a1"/>
      </w:pPr>
      <w:r>
        <w:br w:type="page"/>
      </w:r>
      <w:r>
        <w:t>Содержание</w:t>
      </w:r>
    </w:p>
    <w:p w:rsidR="002C7C7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DA1C19">
        <w:fldChar w:fldCharType="begin"/>
      </w:r>
      <w:r w:rsidRPr="00DA1C19">
        <w:instrText xml:space="preserve"> TOC \o "1-1" \f \h \z \t "Заголовок 2;2;Заголовок приложения;3" </w:instrText>
      </w:r>
      <w:r w:rsidRPr="00DA1C19">
        <w:fldChar w:fldCharType="separate"/>
      </w:r>
      <w:r>
        <w:fldChar w:fldCharType="begin"/>
      </w:r>
      <w:r>
        <w:instrText xml:space="preserve"> HYPERLINK \l "_Toc488836044" </w:instrText>
      </w:r>
      <w:r>
        <w:fldChar w:fldCharType="separate"/>
      </w:r>
      <w:r w:rsidRPr="00B727D1">
        <w:rPr>
          <w:rStyle w:val="Hyperlink"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727D1">
        <w:rPr>
          <w:rStyle w:val="Hyperlink"/>
        </w:rPr>
        <w:t>Область применения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_Toc488836044 \h </w:instrText>
      </w:r>
      <w:r>
        <w:rPr>
          <w:webHidden/>
        </w:rPr>
        <w:fldChar w:fldCharType="separate"/>
      </w:r>
      <w:r w:rsidR="00E01E16">
        <w:rPr>
          <w:webHidden/>
        </w:rPr>
        <w:t>3</w:t>
      </w:r>
      <w:r>
        <w:rPr>
          <w:webHidden/>
        </w:rPr>
        <w:fldChar w:fldCharType="end"/>
      </w:r>
      <w:r>
        <w:fldChar w:fldCharType="end"/>
      </w:r>
    </w:p>
    <w:p w:rsidR="002C7C7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"_Toc488836045" </w:instrText>
      </w:r>
      <w:r>
        <w:fldChar w:fldCharType="separate"/>
      </w:r>
      <w:r w:rsidRPr="00B727D1">
        <w:rPr>
          <w:rStyle w:val="Hyperlink"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727D1">
        <w:rPr>
          <w:rStyle w:val="Hyperlink"/>
        </w:rPr>
        <w:t>Основные цели и принципы обработки персональных данных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_Toc488836045 \h </w:instrText>
      </w:r>
      <w:r>
        <w:rPr>
          <w:webHidden/>
        </w:rPr>
        <w:fldChar w:fldCharType="separate"/>
      </w:r>
      <w:r w:rsidR="00E01E16">
        <w:rPr>
          <w:webHidden/>
        </w:rPr>
        <w:t>3</w:t>
      </w:r>
      <w:r>
        <w:rPr>
          <w:webHidden/>
        </w:rPr>
        <w:fldChar w:fldCharType="end"/>
      </w:r>
      <w:r>
        <w:fldChar w:fldCharType="end"/>
      </w:r>
    </w:p>
    <w:p w:rsidR="002C7C7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"_Toc488836046" </w:instrText>
      </w:r>
      <w:r>
        <w:fldChar w:fldCharType="separate"/>
      </w:r>
      <w:r w:rsidRPr="00B727D1">
        <w:rPr>
          <w:rStyle w:val="Hyperlink"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727D1">
        <w:rPr>
          <w:rStyle w:val="Hyperlink"/>
        </w:rPr>
        <w:t>Категории субъектов персональных данных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_Toc488836046 \h </w:instrText>
      </w:r>
      <w:r>
        <w:rPr>
          <w:webHidden/>
        </w:rPr>
        <w:fldChar w:fldCharType="separate"/>
      </w:r>
      <w:r w:rsidR="00E01E16">
        <w:rPr>
          <w:webHidden/>
        </w:rPr>
        <w:t>4</w:t>
      </w:r>
      <w:r>
        <w:rPr>
          <w:webHidden/>
        </w:rPr>
        <w:fldChar w:fldCharType="end"/>
      </w:r>
      <w:r>
        <w:fldChar w:fldCharType="end"/>
      </w:r>
    </w:p>
    <w:p w:rsidR="002C7C7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"_Toc488836047" </w:instrText>
      </w:r>
      <w:r>
        <w:fldChar w:fldCharType="separate"/>
      </w:r>
      <w:r w:rsidRPr="00B727D1">
        <w:rPr>
          <w:rStyle w:val="Hyperlink"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727D1">
        <w:rPr>
          <w:rStyle w:val="Hyperlink"/>
        </w:rPr>
        <w:t>Категории обрабатываемых персональных данных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_Toc488836047 \h </w:instrText>
      </w:r>
      <w:r>
        <w:rPr>
          <w:webHidden/>
        </w:rPr>
        <w:fldChar w:fldCharType="separate"/>
      </w:r>
      <w:r w:rsidR="00E01E16">
        <w:rPr>
          <w:webHidden/>
        </w:rPr>
        <w:t>4</w:t>
      </w:r>
      <w:r>
        <w:rPr>
          <w:webHidden/>
        </w:rPr>
        <w:fldChar w:fldCharType="end"/>
      </w:r>
      <w:r>
        <w:fldChar w:fldCharType="end"/>
      </w:r>
    </w:p>
    <w:p w:rsidR="002C7C7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"_Toc488836048" </w:instrText>
      </w:r>
      <w:r>
        <w:fldChar w:fldCharType="separate"/>
      </w:r>
      <w:r w:rsidRPr="00B727D1">
        <w:rPr>
          <w:rStyle w:val="Hyperlink"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727D1">
        <w:rPr>
          <w:rStyle w:val="Hyperlink"/>
        </w:rPr>
        <w:t>Условия обработки персональных данных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_Toc488836048 \h </w:instrText>
      </w:r>
      <w:r>
        <w:rPr>
          <w:webHidden/>
        </w:rPr>
        <w:fldChar w:fldCharType="separate"/>
      </w:r>
      <w:r w:rsidR="00E01E16">
        <w:rPr>
          <w:webHidden/>
        </w:rPr>
        <w:t>5</w:t>
      </w:r>
      <w:r>
        <w:rPr>
          <w:webHidden/>
        </w:rPr>
        <w:fldChar w:fldCharType="end"/>
      </w:r>
      <w:r>
        <w:fldChar w:fldCharType="end"/>
      </w:r>
    </w:p>
    <w:p w:rsidR="002C7C7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"_Toc488836049" </w:instrText>
      </w:r>
      <w:r>
        <w:fldChar w:fldCharType="separate"/>
      </w:r>
      <w:r w:rsidRPr="00B727D1">
        <w:rPr>
          <w:rStyle w:val="Hyperlink"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727D1">
        <w:rPr>
          <w:rStyle w:val="Hyperlink"/>
        </w:rPr>
        <w:t>Перечень действий и способы обработки персональных данных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_Toc488836049 \h </w:instrText>
      </w:r>
      <w:r>
        <w:rPr>
          <w:webHidden/>
        </w:rPr>
        <w:fldChar w:fldCharType="separate"/>
      </w:r>
      <w:r w:rsidR="00E01E16">
        <w:rPr>
          <w:webHidden/>
        </w:rPr>
        <w:t>5</w:t>
      </w:r>
      <w:r>
        <w:rPr>
          <w:webHidden/>
        </w:rPr>
        <w:fldChar w:fldCharType="end"/>
      </w:r>
      <w:r>
        <w:fldChar w:fldCharType="end"/>
      </w:r>
    </w:p>
    <w:p w:rsidR="002C7C7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"_Toc488836050" </w:instrText>
      </w:r>
      <w:r>
        <w:fldChar w:fldCharType="separate"/>
      </w:r>
      <w:r w:rsidRPr="00B727D1">
        <w:rPr>
          <w:rStyle w:val="Hyperlink"/>
        </w:rPr>
        <w:t>7.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727D1">
        <w:rPr>
          <w:rStyle w:val="Hyperlink"/>
        </w:rPr>
        <w:t>Права субъектов персональных данных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_Toc488836050 \h </w:instrText>
      </w:r>
      <w:r>
        <w:rPr>
          <w:webHidden/>
        </w:rPr>
        <w:fldChar w:fldCharType="separate"/>
      </w:r>
      <w:r w:rsidR="00E01E16">
        <w:rPr>
          <w:webHidden/>
        </w:rPr>
        <w:t>5</w:t>
      </w:r>
      <w:r>
        <w:rPr>
          <w:webHidden/>
        </w:rPr>
        <w:fldChar w:fldCharType="end"/>
      </w:r>
      <w:r>
        <w:fldChar w:fldCharType="end"/>
      </w:r>
    </w:p>
    <w:p w:rsidR="002C7C7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"_Toc488836051" </w:instrText>
      </w:r>
      <w:r>
        <w:fldChar w:fldCharType="separate"/>
      </w:r>
      <w:r w:rsidRPr="00B727D1">
        <w:rPr>
          <w:rStyle w:val="Hyperlink"/>
        </w:rPr>
        <w:t>8.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727D1">
        <w:rPr>
          <w:rStyle w:val="Hyperlink"/>
        </w:rPr>
        <w:t>Обеспечение безопасности персональных данных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_Toc488836051 \h </w:instrText>
      </w:r>
      <w:r>
        <w:rPr>
          <w:webHidden/>
        </w:rPr>
        <w:fldChar w:fldCharType="separate"/>
      </w:r>
      <w:r w:rsidR="00E01E16">
        <w:rPr>
          <w:webHidden/>
        </w:rPr>
        <w:t>6</w:t>
      </w:r>
      <w:r>
        <w:rPr>
          <w:webHidden/>
        </w:rPr>
        <w:fldChar w:fldCharType="end"/>
      </w:r>
      <w:r>
        <w:fldChar w:fldCharType="end"/>
      </w:r>
    </w:p>
    <w:p w:rsidR="002C7C7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"_Toc488836052" </w:instrText>
      </w:r>
      <w:r>
        <w:fldChar w:fldCharType="separate"/>
      </w:r>
      <w:r w:rsidRPr="00B727D1">
        <w:rPr>
          <w:rStyle w:val="Hyperlink"/>
        </w:rPr>
        <w:t>9.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727D1">
        <w:rPr>
          <w:rStyle w:val="Hyperlink"/>
        </w:rPr>
        <w:t>Контроль и ответственность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_Toc488836052 \h </w:instrText>
      </w:r>
      <w:r>
        <w:rPr>
          <w:webHidden/>
        </w:rPr>
        <w:fldChar w:fldCharType="separate"/>
      </w:r>
      <w:r w:rsidR="00E01E16">
        <w:rPr>
          <w:webHidden/>
        </w:rPr>
        <w:t>7</w:t>
      </w:r>
      <w:r>
        <w:rPr>
          <w:webHidden/>
        </w:rPr>
        <w:fldChar w:fldCharType="end"/>
      </w:r>
      <w:r>
        <w:fldChar w:fldCharType="end"/>
      </w:r>
    </w:p>
    <w:p w:rsidR="002C7C7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"_Toc488836053" </w:instrText>
      </w:r>
      <w:r>
        <w:fldChar w:fldCharType="separate"/>
      </w:r>
      <w:r w:rsidRPr="00B727D1">
        <w:rPr>
          <w:rStyle w:val="Hyperlink"/>
        </w:rPr>
        <w:t>10.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727D1">
        <w:rPr>
          <w:rStyle w:val="Hyperlink"/>
        </w:rPr>
        <w:t>Ссылочные документы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_Toc488836053 \h </w:instrText>
      </w:r>
      <w:r>
        <w:rPr>
          <w:webHidden/>
        </w:rPr>
        <w:fldChar w:fldCharType="separate"/>
      </w:r>
      <w:r w:rsidR="00E01E16">
        <w:rPr>
          <w:webHidden/>
        </w:rPr>
        <w:t>7</w:t>
      </w:r>
      <w:r>
        <w:rPr>
          <w:webHidden/>
        </w:rPr>
        <w:fldChar w:fldCharType="end"/>
      </w:r>
      <w:r>
        <w:fldChar w:fldCharType="end"/>
      </w:r>
    </w:p>
    <w:p w:rsidR="009D0321" w:rsidRPr="006D3326" w:rsidP="001B0C64">
      <w:pPr>
        <w:pStyle w:val="a7"/>
      </w:pPr>
      <w:r w:rsidRPr="00DA1C19">
        <w:fldChar w:fldCharType="end"/>
      </w:r>
      <w:r w:rsidRPr="006D3326">
        <w:t>Регистрация изменений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1242"/>
        <w:gridCol w:w="2268"/>
        <w:gridCol w:w="2268"/>
        <w:gridCol w:w="3969"/>
      </w:tblGrid>
      <w:tr w:rsidTr="007C2451">
        <w:tblPrEx>
          <w:tblW w:w="974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020"/>
        </w:tblPrEx>
        <w:trPr>
          <w:cantSplit/>
          <w:tblHeader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P="00285BAE">
            <w:pPr>
              <w:pStyle w:val="110"/>
            </w:pPr>
            <w:r w:rsidRPr="00A94512">
              <w:t>Редакция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P="00285BAE">
            <w:pPr>
              <w:pStyle w:val="110"/>
            </w:pPr>
            <w:r w:rsidRPr="00A94512">
              <w:t>Дата утвержд</w:t>
            </w:r>
            <w:r w:rsidRPr="00285BAE">
              <w:t>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P="00285BAE">
            <w:pPr>
              <w:pStyle w:val="110"/>
            </w:pPr>
            <w:r w:rsidRPr="00A94512">
              <w:t>Дата ввода в дейс</w:t>
            </w:r>
            <w:r w:rsidRPr="00285BAE">
              <w:t>твие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P="00285BAE">
            <w:pPr>
              <w:pStyle w:val="110"/>
            </w:pPr>
            <w:r w:rsidRPr="00A94512">
              <w:t>Реквизиты утвердившего докуме</w:t>
            </w:r>
            <w:r w:rsidRPr="00285BAE">
              <w:t>нта</w:t>
            </w:r>
          </w:p>
        </w:tc>
      </w:tr>
      <w:tr w:rsidTr="007C2451">
        <w:tblPrEx>
          <w:tblW w:w="9747" w:type="dxa"/>
          <w:jc w:val="center"/>
          <w:tblLayout w:type="fixed"/>
          <w:tblCellMar>
            <w:left w:w="28" w:type="dxa"/>
            <w:right w:w="28" w:type="dxa"/>
          </w:tblCellMar>
          <w:tblLook w:val="0020"/>
        </w:tblPrEx>
        <w:trPr>
          <w:cantSplit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A94512" w:rsidRPr="00285BAE" w:rsidP="00285BAE">
            <w:pPr>
              <w:pStyle w:val="a21"/>
            </w:pPr>
            <w:r w:rsidRPr="00DA1C19">
              <w:t>1.0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4512" w:rsidRPr="006F2231" w:rsidP="00285BAE">
            <w:pPr>
              <w:pStyle w:val="a22"/>
              <w:rPr>
                <w:lang w:val="en-US"/>
              </w:rPr>
            </w:pPr>
            <w:r>
              <w:rPr>
                <w:lang w:val="en-US"/>
              </w:rPr>
              <w:t>21.0</w:t>
            </w:r>
            <w:r>
              <w:t>8</w:t>
            </w:r>
            <w:r w:rsidR="006F2231">
              <w:rPr>
                <w:lang w:val="en-US"/>
              </w:rPr>
              <w:t>.2017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4512" w:rsidRPr="006F2231" w:rsidP="00285BAE">
            <w:pPr>
              <w:pStyle w:val="a22"/>
              <w:rPr>
                <w:lang w:val="en-US"/>
              </w:rPr>
            </w:pPr>
            <w:r>
              <w:rPr>
                <w:lang w:val="en-US"/>
              </w:rPr>
              <w:t>21.0</w:t>
            </w:r>
            <w:r>
              <w:t>8</w:t>
            </w:r>
            <w:r w:rsidR="006F2231">
              <w:rPr>
                <w:lang w:val="en-US"/>
              </w:rPr>
              <w:t>.2017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94512" w:rsidRPr="00D40F13" w:rsidP="00D40F13">
            <w:pPr>
              <w:pStyle w:val="a20"/>
              <w:rPr>
                <w:lang w:val="en-US"/>
              </w:rPr>
            </w:pPr>
            <w:r w:rsidRPr="00A94512">
              <w:t>Приказ от «</w:t>
            </w:r>
            <w:r w:rsidRPr="00D40F13" w:rsidR="00D40F13">
              <w:t>2</w:t>
            </w:r>
            <w:r w:rsidR="00D40F13">
              <w:rPr>
                <w:lang w:val="en-US"/>
              </w:rPr>
              <w:t>1</w:t>
            </w:r>
            <w:r w:rsidRPr="00285BAE">
              <w:t xml:space="preserve">» </w:t>
            </w:r>
            <w:r w:rsidR="00A66B4F">
              <w:t xml:space="preserve">августа </w:t>
            </w:r>
            <w:r w:rsidRPr="00285BAE">
              <w:t>201</w:t>
            </w:r>
            <w:r w:rsidR="006F2231">
              <w:t>7</w:t>
            </w:r>
            <w:r w:rsidRPr="00285BAE">
              <w:t>г. №</w:t>
            </w:r>
            <w:r w:rsidR="00A66B4F">
              <w:t xml:space="preserve"> </w:t>
            </w:r>
            <w:r w:rsidR="00D40F13">
              <w:rPr>
                <w:lang w:val="en-US"/>
              </w:rPr>
              <w:t>24</w:t>
            </w:r>
            <w:bookmarkStart w:id="0" w:name="_GoBack"/>
            <w:bookmarkEnd w:id="0"/>
          </w:p>
        </w:tc>
      </w:tr>
      <w:tr w:rsidTr="007C2451">
        <w:tblPrEx>
          <w:tblW w:w="9747" w:type="dxa"/>
          <w:jc w:val="center"/>
          <w:tblLayout w:type="fixed"/>
          <w:tblCellMar>
            <w:left w:w="28" w:type="dxa"/>
            <w:right w:w="28" w:type="dxa"/>
          </w:tblCellMar>
          <w:tblLook w:val="0020"/>
        </w:tblPrEx>
        <w:trPr>
          <w:cantSplit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C8579B" w:rsidRPr="00A94512" w:rsidP="00285BAE">
            <w:pPr>
              <w:pStyle w:val="a21"/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8579B" w:rsidRPr="00A94512" w:rsidP="00285BAE">
            <w:pPr>
              <w:pStyle w:val="a22"/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8579B" w:rsidRPr="00A94512" w:rsidP="00285BAE">
            <w:pPr>
              <w:pStyle w:val="a22"/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8579B" w:rsidRPr="00A94512" w:rsidP="00285BAE">
            <w:pPr>
              <w:pStyle w:val="a20"/>
            </w:pPr>
          </w:p>
        </w:tc>
      </w:tr>
    </w:tbl>
    <w:p w:rsidR="00C26E12" w:rsidP="00F34919">
      <w:pPr>
        <w:pStyle w:val="Heading1"/>
      </w:pPr>
      <w:bookmarkStart w:id="1" w:name="_Toc521305170"/>
      <w:r>
        <w:br w:type="page"/>
      </w:r>
      <w:bookmarkStart w:id="2" w:name="_Toc521812774"/>
      <w:bookmarkStart w:id="3" w:name="_Toc233099825"/>
      <w:bookmarkStart w:id="4" w:name="_Toc488836044"/>
      <w:r>
        <w:t>Область применения</w:t>
      </w:r>
      <w:bookmarkEnd w:id="1"/>
      <w:bookmarkEnd w:id="2"/>
      <w:bookmarkEnd w:id="3"/>
      <w:bookmarkEnd w:id="4"/>
    </w:p>
    <w:p w:rsidR="008651B7" w:rsidP="008651B7">
      <w:pPr>
        <w:pStyle w:val="20"/>
      </w:pPr>
      <w:bookmarkStart w:id="5" w:name="_Toc233099826"/>
      <w:bookmarkStart w:id="6" w:name="_Toc291769799"/>
      <w:bookmarkStart w:id="7" w:name="_Toc66253278"/>
      <w:bookmarkStart w:id="8" w:name="_Toc68691254"/>
      <w:bookmarkStart w:id="9" w:name="_Toc418587481"/>
      <w:bookmarkStart w:id="10" w:name="_Toc415914509"/>
      <w:r>
        <w:t>Политика АО "Сибурэнергоменеджмент"</w:t>
      </w:r>
      <w:r w:rsidR="002C7C7C">
        <w:t xml:space="preserve"> в отношении обработки перс</w:t>
      </w:r>
      <w:r w:rsidR="002C7C7C">
        <w:t>о</w:t>
      </w:r>
      <w:r w:rsidR="002C7C7C">
        <w:t>нальных данных  (далее – Политика) определяет основные цели, принципы и условия обработки персональных дан</w:t>
      </w:r>
      <w:r>
        <w:t>ных в АО "Сибурэнергоменеджмент"</w:t>
      </w:r>
      <w:r w:rsidR="002C7C7C">
        <w:t xml:space="preserve">, а также меры по обеспечению безопасности </w:t>
      </w:r>
      <w:r w:rsidRPr="00A66B4F" w:rsidR="002C7C7C">
        <w:t>персональных</w:t>
      </w:r>
      <w:r w:rsidR="002C7C7C">
        <w:t xml:space="preserve"> данных.</w:t>
      </w:r>
    </w:p>
    <w:p w:rsidR="008651B7" w:rsidP="008651B7">
      <w:pPr>
        <w:pStyle w:val="20"/>
      </w:pPr>
      <w:r>
        <w:t>АО "Сибурэнергоменеджмент"  (далее Предприятие</w:t>
      </w:r>
      <w:r w:rsidR="002C7C7C">
        <w:t>) являет</w:t>
      </w:r>
      <w:r w:rsidR="000F799B">
        <w:t>ся оператором</w:t>
      </w:r>
      <w:r w:rsidR="002C7C7C">
        <w:t xml:space="preserve"> персональных данных.</w:t>
      </w:r>
    </w:p>
    <w:p w:rsidR="008651B7" w:rsidP="008651B7">
      <w:pPr>
        <w:pStyle w:val="20"/>
      </w:pPr>
      <w:r>
        <w:t>Настоящая Политика разработана с учетом требований Конституции Ро</w:t>
      </w:r>
      <w:r>
        <w:t>с</w:t>
      </w:r>
      <w:r>
        <w:t>сийской Федерации, законодательных и иных нормативных правовых актов Росси</w:t>
      </w:r>
      <w:r>
        <w:t>й</w:t>
      </w:r>
      <w:r>
        <w:t>ской Федерации в области персональных данных.</w:t>
      </w:r>
    </w:p>
    <w:p w:rsidR="00E334B2" w:rsidP="00EB3799">
      <w:pPr>
        <w:pStyle w:val="20"/>
      </w:pPr>
      <w:r>
        <w:t xml:space="preserve"> Настоящая Политика является общедоступным документом и подлежит публикации на официальн</w:t>
      </w:r>
      <w:r w:rsidR="002B35A6">
        <w:t>ом сайте Предприятия</w:t>
      </w:r>
      <w:r>
        <w:t xml:space="preserve"> в сети Интернет.</w:t>
      </w:r>
    </w:p>
    <w:p w:rsidR="000E5977" w:rsidP="008651B7">
      <w:pPr>
        <w:pStyle w:val="20"/>
      </w:pPr>
      <w:r>
        <w:t>Положениями настоящей Политики руководствуются все р</w:t>
      </w:r>
      <w:r w:rsidR="00A66B4F">
        <w:t>аботники Предприятия</w:t>
      </w:r>
      <w:r>
        <w:t>.</w:t>
      </w:r>
      <w:r w:rsidRPr="008651B7">
        <w:t xml:space="preserve"> </w:t>
      </w:r>
    </w:p>
    <w:p w:rsidR="008651B7" w:rsidP="008651B7">
      <w:pPr>
        <w:pStyle w:val="20"/>
      </w:pPr>
      <w:r>
        <w:t>Положения Политики служат основой для разработки локальных норм</w:t>
      </w:r>
      <w:r>
        <w:t>а</w:t>
      </w:r>
      <w:r>
        <w:t>тивных актов, детализирующих вопросы обработки</w:t>
      </w:r>
      <w:r w:rsidR="00A66B4F">
        <w:t xml:space="preserve"> и защиты персональных данных на Предприятии.</w:t>
      </w:r>
    </w:p>
    <w:p w:rsidR="00A80462" w:rsidRPr="00A80462" w:rsidP="00A80462">
      <w:pPr>
        <w:pStyle w:val="Heading1"/>
      </w:pPr>
      <w:bookmarkStart w:id="11" w:name="_Toc488836045"/>
      <w:bookmarkStart w:id="12" w:name="_Toc356458137"/>
      <w:bookmarkEnd w:id="5"/>
      <w:bookmarkEnd w:id="6"/>
      <w:r>
        <w:t>Основные цели и принципы обработки персональных данных</w:t>
      </w:r>
      <w:bookmarkEnd w:id="11"/>
    </w:p>
    <w:p w:rsidR="00051A6D" w:rsidRPr="009615F2" w:rsidP="00051A6D">
      <w:pPr>
        <w:pStyle w:val="20"/>
      </w:pPr>
      <w:r>
        <w:t>Предприятие</w:t>
      </w:r>
      <w:r w:rsidRPr="009615F2" w:rsidR="002C7C7C">
        <w:t xml:space="preserve"> обрабатывает персональные данные в целях: </w:t>
      </w:r>
    </w:p>
    <w:p w:rsidR="00051A6D" w:rsidRPr="009615F2" w:rsidP="00051A6D">
      <w:pPr>
        <w:pStyle w:val="10"/>
      </w:pPr>
      <w:r w:rsidRPr="00C51E18">
        <w:t>обеспечения соблюдения Конституции Российской Федерации, законод</w:t>
      </w:r>
      <w:r w:rsidRPr="00C51E18">
        <w:t>а</w:t>
      </w:r>
      <w:r w:rsidRPr="00C51E18">
        <w:t>тельных и иных нормативных правовых актов Российской Федерации, л</w:t>
      </w:r>
      <w:r w:rsidRPr="00C51E18">
        <w:t>о</w:t>
      </w:r>
      <w:r w:rsidRPr="00C51E18">
        <w:t xml:space="preserve">кальных нормативных актов </w:t>
      </w:r>
      <w:r w:rsidR="00A41C67">
        <w:t>Предприятия</w:t>
      </w:r>
      <w:r w:rsidRPr="009615F2">
        <w:t>;</w:t>
      </w:r>
    </w:p>
    <w:p w:rsidR="00051A6D" w:rsidRPr="009615F2" w:rsidP="00051A6D">
      <w:pPr>
        <w:pStyle w:val="10"/>
      </w:pPr>
      <w:r w:rsidRPr="00C51E18">
        <w:t>осуществления функций, полномочий и обязанностей, возложенных зак</w:t>
      </w:r>
      <w:r w:rsidRPr="00C51E18">
        <w:t>о</w:t>
      </w:r>
      <w:r w:rsidRPr="00C51E18">
        <w:t xml:space="preserve">нодательством Российской Федерации на </w:t>
      </w:r>
      <w:r w:rsidR="00A41C67">
        <w:t>Предприятие</w:t>
      </w:r>
      <w:r w:rsidRPr="009615F2">
        <w:t>, в том числе по предоставлению персональных данных в органы государственной власти, в Пенсионный фонд Российской Федерации, в Фонд социального страхов</w:t>
      </w:r>
      <w:r w:rsidRPr="009615F2">
        <w:t>а</w:t>
      </w:r>
      <w:r w:rsidRPr="009615F2">
        <w:t>ния Российской Федерации, в Федеральный фонд обязательного медици</w:t>
      </w:r>
      <w:r w:rsidRPr="009615F2">
        <w:t>н</w:t>
      </w:r>
      <w:r w:rsidRPr="009615F2">
        <w:t>ского страхования, а также в иные государственные орг</w:t>
      </w:r>
      <w:r>
        <w:t>а</w:t>
      </w:r>
      <w:r w:rsidRPr="009615F2">
        <w:t>ны;</w:t>
      </w:r>
    </w:p>
    <w:p w:rsidR="00051A6D" w:rsidRPr="009615F2" w:rsidP="00051A6D">
      <w:pPr>
        <w:pStyle w:val="10"/>
      </w:pPr>
      <w:r w:rsidRPr="00C51E18">
        <w:t xml:space="preserve">регулирования трудовых отношений с работниками </w:t>
      </w:r>
      <w:r w:rsidR="00175DD0">
        <w:t>Предприятия</w:t>
      </w:r>
      <w:r w:rsidRPr="009615F2">
        <w:t xml:space="preserve"> (соде</w:t>
      </w:r>
      <w:r w:rsidRPr="009615F2">
        <w:t>й</w:t>
      </w:r>
      <w:r w:rsidRPr="009615F2">
        <w:t>ствия в трудоустройстве, обучении и продвижении по службе, обеспечения личной безопасности работников, контроля количества и качества выпо</w:t>
      </w:r>
      <w:r w:rsidRPr="009615F2">
        <w:t>л</w:t>
      </w:r>
      <w:r w:rsidRPr="009615F2">
        <w:t>няемой работы, обеспечения сохранности имущества);</w:t>
      </w:r>
    </w:p>
    <w:p w:rsidR="00051A6D" w:rsidRPr="009615F2" w:rsidP="00051A6D">
      <w:pPr>
        <w:pStyle w:val="10"/>
      </w:pPr>
      <w:r w:rsidRPr="00C51E18">
        <w:t xml:space="preserve">предоставления работникам </w:t>
      </w:r>
      <w:r w:rsidR="00175DD0">
        <w:t>Предприятия</w:t>
      </w:r>
      <w:r w:rsidRPr="009615F2">
        <w:t xml:space="preserve"> и членам их семей дополнител</w:t>
      </w:r>
      <w:r w:rsidRPr="009615F2">
        <w:t>ь</w:t>
      </w:r>
      <w:r w:rsidRPr="009615F2">
        <w:t>ных гарантий и компенсаций, в том числе добровольного медицинского страхования и других видов социального обеспечения;</w:t>
      </w:r>
    </w:p>
    <w:p w:rsidR="00051A6D" w:rsidRPr="009615F2" w:rsidP="00051A6D">
      <w:pPr>
        <w:pStyle w:val="10"/>
      </w:pPr>
      <w:r w:rsidRPr="00C51E18">
        <w:t>защиты жизни, здоровья или иных жизненно важных интересов субъектов персональных данных;</w:t>
      </w:r>
    </w:p>
    <w:p w:rsidR="00051A6D" w:rsidRPr="009615F2" w:rsidP="00051A6D">
      <w:pPr>
        <w:pStyle w:val="10"/>
      </w:pPr>
      <w:r w:rsidRPr="00C51E18">
        <w:t>подготовки, заключения, исполнения и прекращения договоров с конт</w:t>
      </w:r>
      <w:r w:rsidRPr="00C51E18">
        <w:t>р</w:t>
      </w:r>
      <w:r w:rsidRPr="00C51E18">
        <w:t>агентами</w:t>
      </w:r>
      <w:r w:rsidR="00175DD0">
        <w:t xml:space="preserve"> Предприятия</w:t>
      </w:r>
      <w:r w:rsidRPr="009615F2">
        <w:t>;</w:t>
      </w:r>
    </w:p>
    <w:p w:rsidR="00051A6D" w:rsidRPr="009615F2" w:rsidP="00051A6D">
      <w:pPr>
        <w:pStyle w:val="10"/>
      </w:pPr>
      <w:r>
        <w:t xml:space="preserve">организации и </w:t>
      </w:r>
      <w:r w:rsidRPr="009615F2">
        <w:t xml:space="preserve">обеспечения пропускного и </w:t>
      </w:r>
      <w:r w:rsidRPr="009615F2">
        <w:t>внутриобъектово</w:t>
      </w:r>
      <w:r w:rsidR="00175DD0">
        <w:t>го</w:t>
      </w:r>
      <w:r w:rsidR="00175DD0">
        <w:t xml:space="preserve"> режима на Предприятии</w:t>
      </w:r>
      <w:r w:rsidRPr="009615F2">
        <w:t>;</w:t>
      </w:r>
    </w:p>
    <w:p w:rsidR="00051A6D" w:rsidRPr="009615F2" w:rsidP="00051A6D">
      <w:pPr>
        <w:pStyle w:val="10"/>
      </w:pPr>
      <w:r w:rsidRPr="00C51E18">
        <w:t xml:space="preserve">формирования </w:t>
      </w:r>
      <w:r w:rsidRPr="009615F2">
        <w:t>и ведения справочников для информационного обеспечения деят</w:t>
      </w:r>
      <w:r w:rsidR="00342412">
        <w:t>ельности Предприятия</w:t>
      </w:r>
      <w:r w:rsidRPr="009615F2">
        <w:t>;</w:t>
      </w:r>
    </w:p>
    <w:p w:rsidR="00051A6D" w:rsidRPr="009615F2" w:rsidP="00051A6D">
      <w:pPr>
        <w:pStyle w:val="10"/>
      </w:pPr>
      <w:r w:rsidRPr="00677966">
        <w:t xml:space="preserve">исполнения судебных актов, актов других органов или должностных </w:t>
      </w:r>
      <w:r w:rsidRPr="009615F2">
        <w:t>лиц, подлежащих исполнению в соответствии с законодательством Российской Федерации об исполнительном производстве;</w:t>
      </w:r>
    </w:p>
    <w:p w:rsidR="00051A6D" w:rsidP="00051A6D">
      <w:pPr>
        <w:pStyle w:val="10"/>
      </w:pPr>
      <w:r w:rsidRPr="000426E9">
        <w:t xml:space="preserve">осуществления прав и законных интересов </w:t>
      </w:r>
      <w:r w:rsidR="00342412">
        <w:t>Предприятия</w:t>
      </w:r>
      <w:r w:rsidRPr="009615F2">
        <w:t xml:space="preserve"> в рамках ос</w:t>
      </w:r>
      <w:r w:rsidRPr="009615F2">
        <w:t>у</w:t>
      </w:r>
      <w:r w:rsidRPr="009615F2">
        <w:t>ществления видов деятельнос</w:t>
      </w:r>
      <w:r w:rsidR="00342412">
        <w:t>ти, предусмотренных Уставом Предприятия</w:t>
      </w:r>
      <w:r w:rsidRPr="009615F2">
        <w:t>;</w:t>
      </w:r>
    </w:p>
    <w:p w:rsidR="00051A6D" w:rsidRPr="009615F2" w:rsidP="00051A6D">
      <w:pPr>
        <w:pStyle w:val="10"/>
      </w:pPr>
      <w:r w:rsidRPr="009615F2">
        <w:t>а также в иных законных целях.</w:t>
      </w:r>
    </w:p>
    <w:p w:rsidR="00051A6D" w:rsidRPr="009615F2" w:rsidP="00051A6D">
      <w:pPr>
        <w:pStyle w:val="20"/>
      </w:pPr>
      <w:r>
        <w:t>О</w:t>
      </w:r>
      <w:r w:rsidRPr="009615F2">
        <w:t>бработка персональных д</w:t>
      </w:r>
      <w:r w:rsidR="00342412">
        <w:t>анных на Предприятии</w:t>
      </w:r>
      <w:r w:rsidRPr="009615F2">
        <w:t xml:space="preserve"> осуществляется с с</w:t>
      </w:r>
      <w:r w:rsidRPr="009615F2">
        <w:t>о</w:t>
      </w:r>
      <w:r w:rsidRPr="009615F2">
        <w:t>блюдением следующих принципов:</w:t>
      </w:r>
    </w:p>
    <w:p w:rsidR="00051A6D" w:rsidRPr="009615F2" w:rsidP="00051A6D">
      <w:pPr>
        <w:pStyle w:val="10"/>
      </w:pPr>
      <w:r>
        <w:t>обработка персональных данных осуществляется на законной и справедл</w:t>
      </w:r>
      <w:r>
        <w:t>и</w:t>
      </w:r>
      <w:r>
        <w:t>вой основе;</w:t>
      </w:r>
    </w:p>
    <w:p w:rsidR="00051A6D" w:rsidRPr="009615F2" w:rsidP="00051A6D">
      <w:pPr>
        <w:pStyle w:val="10"/>
      </w:pPr>
      <w:r>
        <w:t xml:space="preserve">обработка персональных </w:t>
      </w:r>
      <w:r w:rsidRPr="009615F2">
        <w:t>данных ограничивается достижением конкретных, заранее определенных и законных целей;</w:t>
      </w:r>
    </w:p>
    <w:p w:rsidR="00051A6D" w:rsidRPr="009615F2" w:rsidP="00051A6D">
      <w:pPr>
        <w:pStyle w:val="10"/>
      </w:pPr>
      <w:r>
        <w:t>не допускается обработка персональных данных, несовместимая с целями сбора персональных данных;</w:t>
      </w:r>
    </w:p>
    <w:p w:rsidR="00051A6D" w:rsidRPr="009615F2" w:rsidP="00051A6D">
      <w:pPr>
        <w:pStyle w:val="10"/>
      </w:pPr>
      <w:r>
        <w:t>не допускается объединение баз данных, содержащих персональные да</w:t>
      </w:r>
      <w:r>
        <w:t>н</w:t>
      </w:r>
      <w:r>
        <w:t>ные, обработка которых осуществляется в целях, несовместимых между с</w:t>
      </w:r>
      <w:r>
        <w:t>о</w:t>
      </w:r>
      <w:r>
        <w:t>бой;</w:t>
      </w:r>
    </w:p>
    <w:p w:rsidR="00051A6D" w:rsidRPr="009615F2" w:rsidP="00051A6D">
      <w:pPr>
        <w:pStyle w:val="10"/>
      </w:pPr>
      <w:r>
        <w:t>содержание и объем обрабатываемых персональных данных соответствует заявленным целям обработки;</w:t>
      </w:r>
    </w:p>
    <w:p w:rsidR="00051A6D" w:rsidRPr="009615F2" w:rsidP="00051A6D">
      <w:pPr>
        <w:pStyle w:val="10"/>
      </w:pPr>
      <w:r>
        <w:t>при обработке персональных данных обеспечиваются точность персонал</w:t>
      </w:r>
      <w:r>
        <w:t>ь</w:t>
      </w:r>
      <w:r>
        <w:t>ных данных, их достаточность и актуальность по отношению к целям обр</w:t>
      </w:r>
      <w:r>
        <w:t>а</w:t>
      </w:r>
      <w:r>
        <w:t>ботки персональных данных;</w:t>
      </w:r>
    </w:p>
    <w:p w:rsidR="00051A6D" w:rsidRPr="009615F2" w:rsidP="00051A6D">
      <w:pPr>
        <w:pStyle w:val="10"/>
      </w:pP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</w:t>
      </w:r>
      <w:r>
        <w:t>о</w:t>
      </w:r>
      <w:r>
        <w:t>го, выгодоприобретателем или поручителем по которому является субъект персональных данных;</w:t>
      </w:r>
    </w:p>
    <w:p w:rsidR="00A80462" w:rsidRPr="00A80462" w:rsidP="00051A6D">
      <w:pPr>
        <w:pStyle w:val="10"/>
      </w:pPr>
      <w:r>
        <w:t>обрабатываемые персональные данные уничтожаются либо обезличиваю</w:t>
      </w:r>
      <w:r>
        <w:t>т</w:t>
      </w:r>
      <w:r>
        <w:t>ся по достижении целей обработки или в случае утраты необходимости в достижении этих целей, если иное не предусмотрено федеральным закон</w:t>
      </w:r>
      <w:r>
        <w:t>о</w:t>
      </w:r>
      <w:r>
        <w:t>дательством.</w:t>
      </w:r>
    </w:p>
    <w:p w:rsidR="001A63A1" w:rsidP="00051A6D">
      <w:pPr>
        <w:pStyle w:val="Heading1"/>
      </w:pPr>
      <w:bookmarkStart w:id="13" w:name="_Toc488836046"/>
      <w:bookmarkEnd w:id="12"/>
      <w:r w:rsidRPr="00051A6D">
        <w:t>Категории субъектов персональных данных</w:t>
      </w:r>
      <w:bookmarkEnd w:id="13"/>
    </w:p>
    <w:p w:rsidR="00051A6D" w:rsidP="00051A6D">
      <w:pPr>
        <w:pStyle w:val="20"/>
      </w:pPr>
      <w:r>
        <w:t>Предприятие</w:t>
      </w:r>
      <w:r w:rsidRPr="009615F2" w:rsidR="002C7C7C">
        <w:t xml:space="preserve"> осуществляет обработку персональных данных своих рабо</w:t>
      </w:r>
      <w:r w:rsidRPr="009615F2" w:rsidR="002C7C7C">
        <w:t>т</w:t>
      </w:r>
      <w:r w:rsidRPr="009615F2" w:rsidR="002C7C7C">
        <w:t>ников, а также иных субъектов персональных данных, не состоящих в трудовых о</w:t>
      </w:r>
      <w:r w:rsidRPr="009615F2" w:rsidR="002C7C7C">
        <w:t>т</w:t>
      </w:r>
      <w:r w:rsidRPr="009615F2" w:rsidR="002C7C7C">
        <w:t>нош</w:t>
      </w:r>
      <w:r>
        <w:t>ениях с Предприятием</w:t>
      </w:r>
      <w:r w:rsidRPr="009615F2" w:rsidR="002C7C7C">
        <w:t>, для реализации целей обработки, указанных в настоящей Политике.</w:t>
      </w:r>
    </w:p>
    <w:p w:rsidR="00051A6D" w:rsidP="00051A6D">
      <w:pPr>
        <w:pStyle w:val="Heading1"/>
      </w:pPr>
      <w:bookmarkStart w:id="14" w:name="_Toc488836047"/>
      <w:r w:rsidRPr="00051A6D">
        <w:t>Категории обрабатываемых персональных данных</w:t>
      </w:r>
      <w:bookmarkEnd w:id="14"/>
    </w:p>
    <w:p w:rsidR="00051A6D" w:rsidRPr="00051A6D" w:rsidP="00051A6D">
      <w:pPr>
        <w:pStyle w:val="20"/>
      </w:pPr>
      <w:r>
        <w:t>Перечень персон</w:t>
      </w:r>
      <w:r w:rsidR="00507C95">
        <w:t>альных данных, обрабатываемых на Предприятии</w:t>
      </w:r>
      <w:r w:rsidRPr="009615F2">
        <w:t xml:space="preserve">, </w:t>
      </w:r>
      <w:r w:rsidRPr="00051A6D">
        <w:t>опр</w:t>
      </w:r>
      <w:r w:rsidRPr="00051A6D">
        <w:t>е</w:t>
      </w:r>
      <w:r w:rsidRPr="00051A6D">
        <w:t xml:space="preserve">деляется в соответствии с законодательством Российской Федерации и локальными </w:t>
      </w:r>
      <w:r w:rsidRPr="00051A6D">
        <w:t>нормативным</w:t>
      </w:r>
      <w:r w:rsidR="00507C95">
        <w:t>и актами Предприятия</w:t>
      </w:r>
      <w:r w:rsidRPr="00051A6D">
        <w:t xml:space="preserve"> с учетом целей обработки персональных данных, указанных в настоящей Политике.</w:t>
      </w:r>
    </w:p>
    <w:p w:rsidR="00051A6D" w:rsidRPr="00051A6D" w:rsidP="00051A6D">
      <w:pPr>
        <w:pStyle w:val="20"/>
      </w:pPr>
      <w:r w:rsidRPr="00051A6D">
        <w:t>Обработка специальных категорий персональных данных, касающихся р</w:t>
      </w:r>
      <w:r w:rsidRPr="00051A6D">
        <w:t>а</w:t>
      </w:r>
      <w:r w:rsidRPr="00051A6D">
        <w:t>совой, национальной принадлежности, политических взглядов, интимной жизни, р</w:t>
      </w:r>
      <w:r w:rsidRPr="00051A6D">
        <w:t>е</w:t>
      </w:r>
      <w:r w:rsidRPr="00051A6D">
        <w:t>лигиозных и философских убе</w:t>
      </w:r>
      <w:r w:rsidR="00507C95">
        <w:t>ждений на Предприятии</w:t>
      </w:r>
      <w:r w:rsidRPr="00051A6D">
        <w:t xml:space="preserve"> не осуществляется.</w:t>
      </w:r>
    </w:p>
    <w:p w:rsidR="00051A6D" w:rsidRPr="00051A6D" w:rsidP="00051A6D">
      <w:pPr>
        <w:pStyle w:val="20"/>
      </w:pPr>
      <w:r w:rsidRPr="00051A6D">
        <w:t>В целях информационного обе</w:t>
      </w:r>
      <w:r w:rsidR="00507C95">
        <w:t>спечения Предприятие</w:t>
      </w:r>
      <w:r w:rsidRPr="00051A6D">
        <w:t xml:space="preserve"> может создавать общедоступные источники (в том числе справочники и адресные книги), в которые могут включаться персональные данные, сообщаемые субъектом персональных да</w:t>
      </w:r>
      <w:r w:rsidRPr="00051A6D">
        <w:t>н</w:t>
      </w:r>
      <w:r w:rsidRPr="00051A6D">
        <w:t>ных с его письменного согласия, если иное не предусмотрено законодательством Ро</w:t>
      </w:r>
      <w:r w:rsidRPr="00051A6D">
        <w:t>с</w:t>
      </w:r>
      <w:r w:rsidRPr="00051A6D">
        <w:t>сийской Федерации.</w:t>
      </w:r>
    </w:p>
    <w:p w:rsidR="00051A6D" w:rsidP="00051A6D">
      <w:pPr>
        <w:pStyle w:val="20"/>
      </w:pPr>
      <w:r>
        <w:t>На Предприятии</w:t>
      </w:r>
      <w:r w:rsidRPr="00051A6D" w:rsidR="002C7C7C">
        <w:t xml:space="preserve"> могут обрабатываться биометрические персональные данные субъектов</w:t>
      </w:r>
      <w:r w:rsidRPr="009615F2" w:rsidR="002C7C7C">
        <w:t xml:space="preserve"> персональных данных только при наличии письменного согласия субъектов, если иное не предусмотрено законодательством Российской Федерации.</w:t>
      </w:r>
    </w:p>
    <w:p w:rsidR="00051A6D" w:rsidP="00051A6D">
      <w:pPr>
        <w:pStyle w:val="Heading1"/>
      </w:pPr>
      <w:bookmarkStart w:id="15" w:name="_Toc488836048"/>
      <w:r w:rsidRPr="00051A6D">
        <w:t>Условия обработки персональных данных</w:t>
      </w:r>
      <w:bookmarkEnd w:id="15"/>
    </w:p>
    <w:p w:rsidR="00051A6D" w:rsidRPr="009615F2" w:rsidP="00051A6D">
      <w:pPr>
        <w:pStyle w:val="20"/>
      </w:pPr>
      <w:r>
        <w:t>Обработка персональных данных на Предприятии</w:t>
      </w:r>
      <w:r w:rsidRPr="009615F2" w:rsidR="002C7C7C">
        <w:t xml:space="preserve"> осуществляется с с</w:t>
      </w:r>
      <w:r w:rsidRPr="009615F2" w:rsidR="002C7C7C">
        <w:t>о</w:t>
      </w:r>
      <w:r w:rsidRPr="009615F2" w:rsidR="002C7C7C">
        <w:t>гласия субъекта персональных данных на обработку его персональных данных, если иное не предусмотрено законодательством Российской Федерации в области перс</w:t>
      </w:r>
      <w:r w:rsidRPr="009615F2" w:rsidR="002C7C7C">
        <w:t>о</w:t>
      </w:r>
      <w:r w:rsidRPr="009615F2" w:rsidR="002C7C7C">
        <w:t>нальных данных.</w:t>
      </w:r>
    </w:p>
    <w:p w:rsidR="00051A6D" w:rsidRPr="009615F2" w:rsidP="00051A6D">
      <w:pPr>
        <w:pStyle w:val="20"/>
      </w:pPr>
      <w:r>
        <w:t>Предприятие</w:t>
      </w:r>
      <w:r w:rsidRPr="009615F2" w:rsidR="002C7C7C">
        <w:t xml:space="preserve"> не раскрывает третьим лицам и не распространяет перс</w:t>
      </w:r>
      <w:r w:rsidRPr="009615F2" w:rsidR="002C7C7C">
        <w:t>о</w:t>
      </w:r>
      <w:r w:rsidRPr="009615F2" w:rsidR="002C7C7C">
        <w:t>нальные данные без согласия субъекта персональных данных, если иное не предусмотрено федеральным законодательством.</w:t>
      </w:r>
    </w:p>
    <w:p w:rsidR="00051A6D" w:rsidP="00051A6D">
      <w:pPr>
        <w:pStyle w:val="20"/>
      </w:pPr>
      <w:r>
        <w:t>Предприятие</w:t>
      </w:r>
      <w:r w:rsidRPr="009615F2" w:rsidR="002C7C7C">
        <w:t xml:space="preserve"> вправе с согласия субъекта персональных данных поручить обработку его персональных данных другому лицу на основании заключаемого с этим лицом договора</w:t>
      </w:r>
      <w:r w:rsidR="002C7C7C">
        <w:t>.</w:t>
      </w:r>
    </w:p>
    <w:p w:rsidR="00051A6D" w:rsidP="00051A6D">
      <w:pPr>
        <w:pStyle w:val="Heading1"/>
      </w:pPr>
      <w:bookmarkStart w:id="16" w:name="_Toc488836049"/>
      <w:r w:rsidRPr="00051A6D">
        <w:t>Перечень действий и способы обработки персональных данных</w:t>
      </w:r>
      <w:bookmarkEnd w:id="16"/>
    </w:p>
    <w:p w:rsidR="00051A6D" w:rsidRPr="009615F2" w:rsidP="00051A6D">
      <w:pPr>
        <w:pStyle w:val="20"/>
      </w:pPr>
      <w:r>
        <w:t>Предприятие</w:t>
      </w:r>
      <w:r w:rsidRPr="009615F2" w:rsidR="002C7C7C"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051A6D" w:rsidRPr="009615F2" w:rsidP="00051A6D">
      <w:pPr>
        <w:pStyle w:val="20"/>
      </w:pPr>
      <w:r>
        <w:t>Обработка персональных данных на Предприятии</w:t>
      </w:r>
      <w:r w:rsidRPr="009615F2" w:rsidR="002C7C7C">
        <w:t xml:space="preserve"> осуществляется след</w:t>
      </w:r>
      <w:r w:rsidRPr="009615F2" w:rsidR="002C7C7C">
        <w:t>у</w:t>
      </w:r>
      <w:r w:rsidRPr="009615F2" w:rsidR="002C7C7C">
        <w:t>ющими способами:</w:t>
      </w:r>
    </w:p>
    <w:p w:rsidR="00051A6D" w:rsidRPr="009615F2" w:rsidP="00051A6D">
      <w:pPr>
        <w:pStyle w:val="10"/>
      </w:pPr>
      <w:r>
        <w:t>неавтоматизированная обработка персональных данных;</w:t>
      </w:r>
    </w:p>
    <w:p w:rsidR="00051A6D" w:rsidRPr="009615F2" w:rsidP="00051A6D">
      <w:pPr>
        <w:pStyle w:val="10"/>
      </w:pPr>
      <w:r>
        <w:t>автоматизированная обработка персональных данных с передачей инфо</w:t>
      </w:r>
      <w:r>
        <w:t>р</w:t>
      </w:r>
      <w:r>
        <w:t>мации по информационно-телекоммуникационным сетям или без таковой;</w:t>
      </w:r>
    </w:p>
    <w:p w:rsidR="00051A6D" w:rsidP="00051A6D">
      <w:pPr>
        <w:pStyle w:val="10"/>
      </w:pPr>
      <w:r>
        <w:t>смешанная обработка персональных данных.</w:t>
      </w:r>
    </w:p>
    <w:p w:rsidR="00051A6D" w:rsidP="00051A6D">
      <w:pPr>
        <w:pStyle w:val="Heading1"/>
      </w:pPr>
      <w:bookmarkStart w:id="17" w:name="_Toc488836050"/>
      <w:r w:rsidRPr="00051A6D">
        <w:t>Права субъектов персональных данных</w:t>
      </w:r>
      <w:bookmarkEnd w:id="17"/>
    </w:p>
    <w:p w:rsidR="00051A6D" w:rsidRPr="009615F2" w:rsidP="00051A6D">
      <w:pPr>
        <w:pStyle w:val="20"/>
      </w:pPr>
      <w:r>
        <w:t>Субъекты персональных данных имеют право на:</w:t>
      </w:r>
    </w:p>
    <w:p w:rsidR="00051A6D" w:rsidRPr="009615F2" w:rsidP="00051A6D">
      <w:pPr>
        <w:pStyle w:val="10"/>
      </w:pPr>
      <w:r>
        <w:t>полную информацию об их персон</w:t>
      </w:r>
      <w:r w:rsidR="00507C95">
        <w:t>альных данных, обрабатываемых на Предприятии</w:t>
      </w:r>
      <w:r w:rsidRPr="009615F2">
        <w:t>;</w:t>
      </w:r>
    </w:p>
    <w:p w:rsidR="00051A6D" w:rsidRPr="009615F2" w:rsidP="00051A6D">
      <w:pPr>
        <w:pStyle w:val="10"/>
      </w:pPr>
      <w:r>
        <w:t>доступ к своим персональным данным, включая право на получение копии любой записи, содержащей их персональные данные, за исключением сл</w:t>
      </w:r>
      <w:r>
        <w:t>у</w:t>
      </w:r>
      <w:r>
        <w:t xml:space="preserve">чаев, предусмотренных </w:t>
      </w:r>
      <w:r w:rsidRPr="009615F2">
        <w:t>законодательством Российской Федерации;</w:t>
      </w:r>
    </w:p>
    <w:p w:rsidR="00051A6D" w:rsidRPr="009615F2" w:rsidP="00051A6D">
      <w:pPr>
        <w:pStyle w:val="10"/>
      </w:pPr>
      <w:r>
        <w:t>уточнение своих персональных</w:t>
      </w:r>
      <w:r>
        <w:tab/>
        <w:t>данных, их</w:t>
      </w:r>
      <w:r>
        <w:tab/>
        <w:t>блокирование или уничт</w:t>
      </w:r>
      <w:r>
        <w:t>о</w:t>
      </w:r>
      <w:r>
        <w:t>жение в случае, если персональные данные являются неполными, устаре</w:t>
      </w:r>
      <w:r>
        <w:t>в</w:t>
      </w:r>
      <w:r>
        <w:t>шими, неточными, незаконно полученными или не являются необходим</w:t>
      </w:r>
      <w:r>
        <w:t>ы</w:t>
      </w:r>
      <w:r>
        <w:t>ми для заявленной цели обработки;</w:t>
      </w:r>
    </w:p>
    <w:p w:rsidR="00051A6D" w:rsidRPr="009615F2" w:rsidP="00051A6D">
      <w:pPr>
        <w:pStyle w:val="10"/>
      </w:pPr>
      <w:r>
        <w:t xml:space="preserve">отзыв согласия на обработку персональных данных; </w:t>
      </w:r>
    </w:p>
    <w:p w:rsidR="00051A6D" w:rsidRPr="009615F2" w:rsidP="00051A6D">
      <w:pPr>
        <w:pStyle w:val="10"/>
      </w:pPr>
      <w:r>
        <w:t xml:space="preserve">принятие предусмотренных </w:t>
      </w:r>
      <w:r w:rsidRPr="009615F2">
        <w:t xml:space="preserve">законодательством Российской Федерации мер по защите своих прав; </w:t>
      </w:r>
    </w:p>
    <w:p w:rsidR="00051A6D" w:rsidRPr="009615F2" w:rsidP="00051A6D">
      <w:pPr>
        <w:pStyle w:val="10"/>
      </w:pPr>
      <w:r w:rsidRPr="00535ECE">
        <w:t>обжалова</w:t>
      </w:r>
      <w:r w:rsidRPr="009615F2">
        <w:t>ние в уполномоченный орган по защите прав субъектов перс</w:t>
      </w:r>
      <w:r w:rsidRPr="009615F2">
        <w:t>о</w:t>
      </w:r>
      <w:r w:rsidRPr="009615F2">
        <w:t>нальных данных или в судебном порядке неправомерные действия или бе</w:t>
      </w:r>
      <w:r w:rsidRPr="009615F2">
        <w:t>з</w:t>
      </w:r>
      <w:r w:rsidRPr="009615F2">
        <w:t>действия при обработке и защите его персональных данных;</w:t>
      </w:r>
    </w:p>
    <w:p w:rsidR="00051A6D" w:rsidP="00051A6D">
      <w:pPr>
        <w:pStyle w:val="10"/>
      </w:pPr>
      <w:r>
        <w:t>осуществление иных прав, предусмотренных законодательством Росси</w:t>
      </w:r>
      <w:r>
        <w:t>й</w:t>
      </w:r>
      <w:r>
        <w:t>ской Федерации</w:t>
      </w:r>
    </w:p>
    <w:p w:rsidR="00051A6D" w:rsidP="00051A6D">
      <w:pPr>
        <w:pStyle w:val="Heading1"/>
      </w:pPr>
      <w:bookmarkStart w:id="18" w:name="_Toc488836051"/>
      <w:r w:rsidRPr="00051A6D">
        <w:t>Обеспечение безопасности персональных данных</w:t>
      </w:r>
      <w:bookmarkEnd w:id="18"/>
    </w:p>
    <w:p w:rsidR="00051A6D" w:rsidRPr="009615F2" w:rsidP="00051A6D">
      <w:pPr>
        <w:pStyle w:val="20"/>
      </w:pPr>
      <w:r>
        <w:t xml:space="preserve">Меры, необходимые и достаточные для обеспечения выполнения </w:t>
      </w:r>
      <w:r w:rsidR="00844AE9">
        <w:t>Пре</w:t>
      </w:r>
      <w:r w:rsidR="00844AE9">
        <w:t>д</w:t>
      </w:r>
      <w:r w:rsidR="00844AE9">
        <w:t>приятием</w:t>
      </w:r>
      <w:r w:rsidRPr="009615F2">
        <w:t xml:space="preserve"> обязанностей оператора, предусмотренных законодательством Российской Федерации в области персональных данных, включают:</w:t>
      </w:r>
    </w:p>
    <w:p w:rsidR="00051A6D" w:rsidRPr="009615F2" w:rsidP="00051A6D">
      <w:pPr>
        <w:pStyle w:val="10"/>
      </w:pPr>
      <w:r>
        <w:t>назначение лица,</w:t>
      </w:r>
      <w:r w:rsidRPr="009615F2">
        <w:t xml:space="preserve"> ответственного за организацию обработки персональных данных;</w:t>
      </w:r>
    </w:p>
    <w:p w:rsidR="00051A6D" w:rsidRPr="009615F2" w:rsidP="00051A6D">
      <w:pPr>
        <w:pStyle w:val="10"/>
      </w:pPr>
      <w:r>
        <w:t>принятие локальных нормативных актов и иных документов в области о</w:t>
      </w:r>
      <w:r>
        <w:t>б</w:t>
      </w:r>
      <w:r>
        <w:t>работки и защиты персональных данных;</w:t>
      </w:r>
    </w:p>
    <w:p w:rsidR="00051A6D" w:rsidRPr="009615F2" w:rsidP="00051A6D">
      <w:pPr>
        <w:pStyle w:val="10"/>
      </w:pPr>
      <w:r w:rsidRPr="00F90ED0">
        <w:t>определение угроз безопасности персональных данных при их обработке в информационных системах персональных данных</w:t>
      </w:r>
      <w:r w:rsidRPr="009615F2">
        <w:t>;</w:t>
      </w:r>
    </w:p>
    <w:p w:rsidR="00051A6D" w:rsidRPr="009615F2" w:rsidP="00051A6D">
      <w:pPr>
        <w:pStyle w:val="10"/>
      </w:pPr>
      <w:r w:rsidRPr="001D32BA">
        <w:t>применением организационных и технических мер по обеспечению бе</w:t>
      </w:r>
      <w:r w:rsidRPr="001D32BA">
        <w:t>з</w:t>
      </w:r>
      <w:r w:rsidRPr="001D32BA">
        <w:t>опасности персональных данных при их обработке в информационн</w:t>
      </w:r>
      <w:r w:rsidRPr="009615F2">
        <w:t>ых с</w:t>
      </w:r>
      <w:r w:rsidRPr="009615F2">
        <w:t>и</w:t>
      </w:r>
      <w:r w:rsidRPr="009615F2">
        <w:t>стемах персональных данных;</w:t>
      </w:r>
    </w:p>
    <w:p w:rsidR="00051A6D" w:rsidRPr="009615F2" w:rsidP="00051A6D">
      <w:pPr>
        <w:pStyle w:val="10"/>
      </w:pPr>
      <w:r w:rsidRPr="005741E2">
        <w:t xml:space="preserve">ознакомление работников </w:t>
      </w:r>
      <w:r w:rsidR="00844AE9">
        <w:t>Предприятия</w:t>
      </w:r>
      <w:r w:rsidRPr="009615F2">
        <w:t>, непосредственно осуществляющих обработку персональных данных, с положениями законодательства Росси</w:t>
      </w:r>
      <w:r w:rsidRPr="009615F2">
        <w:t>й</w:t>
      </w:r>
      <w:r w:rsidRPr="009615F2">
        <w:t>ской Федерации о персональных данных и локальными актами по вопросам обработки персональных данных и, при необходимости, организуют обуч</w:t>
      </w:r>
      <w:r w:rsidRPr="009615F2">
        <w:t>е</w:t>
      </w:r>
      <w:r w:rsidRPr="009615F2">
        <w:t>ние указанных сотрудников;</w:t>
      </w:r>
    </w:p>
    <w:p w:rsidR="00051A6D" w:rsidRPr="009615F2" w:rsidP="00051A6D">
      <w:pPr>
        <w:pStyle w:val="10"/>
      </w:pPr>
      <w:r>
        <w:t>получение согласий субъектов персональных данных на обработку их пе</w:t>
      </w:r>
      <w:r>
        <w:t>р</w:t>
      </w:r>
      <w:r>
        <w:t>сональных данных,</w:t>
      </w:r>
      <w:r w:rsidRPr="009615F2">
        <w:t xml:space="preserve"> за исключением случаев, предусмотренных законод</w:t>
      </w:r>
      <w:r w:rsidRPr="009615F2">
        <w:t>а</w:t>
      </w:r>
      <w:r w:rsidRPr="009615F2">
        <w:t>тельством Российской Федерации;</w:t>
      </w:r>
    </w:p>
    <w:p w:rsidR="00051A6D" w:rsidRPr="009615F2" w:rsidP="00051A6D">
      <w:pPr>
        <w:pStyle w:val="10"/>
      </w:pPr>
      <w:r>
        <w:t xml:space="preserve">осуществление внутреннего </w:t>
      </w:r>
      <w:r>
        <w:t xml:space="preserve">контроля </w:t>
      </w:r>
      <w:r w:rsidRPr="009615F2">
        <w:t>за</w:t>
      </w:r>
      <w:r w:rsidRPr="009615F2">
        <w:t xml:space="preserve"> принимаемыми мерами по обесп</w:t>
      </w:r>
      <w:r w:rsidRPr="009615F2">
        <w:t>е</w:t>
      </w:r>
      <w:r w:rsidRPr="009615F2">
        <w:t>чению безопасности персональных данных;</w:t>
      </w:r>
    </w:p>
    <w:p w:rsidR="00051A6D" w:rsidP="00051A6D">
      <w:pPr>
        <w:pStyle w:val="10"/>
      </w:pPr>
      <w:r>
        <w:t>иные меры, предусмотренные законодательством Российской Федерации в области персональных данных.</w:t>
      </w:r>
    </w:p>
    <w:p w:rsidR="00051A6D" w:rsidP="00051A6D">
      <w:pPr>
        <w:pStyle w:val="Heading1"/>
      </w:pPr>
      <w:bookmarkStart w:id="19" w:name="_Toc488836052"/>
      <w:r w:rsidRPr="00051A6D">
        <w:t>Контроль и ответственность</w:t>
      </w:r>
      <w:bookmarkEnd w:id="19"/>
    </w:p>
    <w:p w:rsidR="00051A6D" w:rsidRPr="009615F2" w:rsidP="00051A6D">
      <w:pPr>
        <w:pStyle w:val="20"/>
      </w:pPr>
      <w:r>
        <w:t xml:space="preserve">Лицо, ответственное за </w:t>
      </w:r>
      <w:r w:rsidRPr="009615F2">
        <w:t>организацию обработки персональных данных о</w:t>
      </w:r>
      <w:r w:rsidRPr="009615F2">
        <w:t>р</w:t>
      </w:r>
      <w:r w:rsidRPr="009615F2">
        <w:t>ганизует непрерывный процесс контроля собл</w:t>
      </w:r>
      <w:r w:rsidR="003F7517">
        <w:t>юдения на Предприятии</w:t>
      </w:r>
      <w:r w:rsidRPr="009615F2">
        <w:t xml:space="preserve"> требований Федерального законодательства в области персональных данных. </w:t>
      </w:r>
    </w:p>
    <w:p w:rsidR="00D62801" w:rsidRPr="00EC5F82" w:rsidP="00977815">
      <w:pPr>
        <w:pStyle w:val="20"/>
      </w:pPr>
      <w:r w:rsidRPr="00D7438D">
        <w:t xml:space="preserve">Должностные лица </w:t>
      </w:r>
      <w:r w:rsidR="003F7517">
        <w:t>Предприятия</w:t>
      </w:r>
      <w:r w:rsidRPr="009615F2">
        <w:t>, виновные в нарушении норм, регулир</w:t>
      </w:r>
      <w:r w:rsidRPr="009615F2">
        <w:t>у</w:t>
      </w:r>
      <w:r w:rsidRPr="009615F2">
        <w:t>ющих обработку и защиту персональных данных, несут ответственность, предусмо</w:t>
      </w:r>
      <w:r w:rsidRPr="009615F2">
        <w:t>т</w:t>
      </w:r>
      <w:r w:rsidRPr="009615F2">
        <w:t>ренную законодательством Российской Федерации</w:t>
      </w:r>
      <w:bookmarkStart w:id="20" w:name="_Toc233099837"/>
      <w:bookmarkEnd w:id="7"/>
      <w:bookmarkEnd w:id="8"/>
      <w:bookmarkEnd w:id="9"/>
      <w:bookmarkEnd w:id="10"/>
      <w:r w:rsidRPr="000E5977">
        <w:t>.</w:t>
      </w:r>
    </w:p>
    <w:p w:rsidR="00D62801" w:rsidRPr="00977815" w:rsidP="00977815">
      <w:pPr>
        <w:pStyle w:val="Heading1"/>
      </w:pPr>
      <w:bookmarkStart w:id="21" w:name="_Toc460425797"/>
      <w:bookmarkStart w:id="22" w:name="_Toc461635705"/>
      <w:bookmarkStart w:id="23" w:name="_Toc461782734"/>
      <w:bookmarkStart w:id="24" w:name="_Toc462124990"/>
      <w:bookmarkStart w:id="25" w:name="_Toc488836053"/>
      <w:r w:rsidRPr="00977815">
        <w:t>Ссылочные документы</w:t>
      </w:r>
      <w:bookmarkEnd w:id="21"/>
      <w:bookmarkEnd w:id="22"/>
      <w:bookmarkEnd w:id="23"/>
      <w:bookmarkEnd w:id="24"/>
      <w:bookmarkEnd w:id="25"/>
    </w:p>
    <w:p w:rsidR="00051A6D" w:rsidRPr="00051A6D" w:rsidP="00977815">
      <w:pPr>
        <w:pStyle w:val="a8"/>
      </w:pPr>
      <w:r w:rsidRPr="00051A6D">
        <w:t>Конституция Российской Федерации.</w:t>
      </w:r>
    </w:p>
    <w:p w:rsidR="00051A6D" w:rsidRPr="00051A6D" w:rsidP="00977815">
      <w:pPr>
        <w:pStyle w:val="a8"/>
      </w:pPr>
      <w:r w:rsidRPr="00051A6D">
        <w:t>Гражданский кодекс Российской Федерации.</w:t>
      </w:r>
    </w:p>
    <w:p w:rsidR="00051A6D" w:rsidRPr="00FF34CA" w:rsidP="00977815">
      <w:pPr>
        <w:pStyle w:val="a8"/>
      </w:pPr>
      <w:r w:rsidRPr="00FF34CA">
        <w:t>Трудовой кодекс Российской Федерации.</w:t>
      </w:r>
    </w:p>
    <w:p w:rsidR="00051A6D" w:rsidRPr="00FF34CA" w:rsidP="00977815">
      <w:pPr>
        <w:pStyle w:val="a8"/>
      </w:pPr>
      <w:r w:rsidRPr="00FF34CA">
        <w:t>Федеральный закон Российской Федерации от 27.07.2006 г. № 152-ФЗ «О пе</w:t>
      </w:r>
      <w:r w:rsidRPr="00FF34CA">
        <w:t>р</w:t>
      </w:r>
      <w:r w:rsidRPr="00FF34CA">
        <w:t>сональных данных».</w:t>
      </w:r>
    </w:p>
    <w:p w:rsidR="00FF34CA" w:rsidRPr="00FF34CA" w:rsidP="00977815">
      <w:pPr>
        <w:pStyle w:val="a8"/>
      </w:pPr>
      <w:r w:rsidRPr="00FF34CA">
        <w:t xml:space="preserve">Федеральный закон Российской Федерации от 27.07.2006 г. № 149-ФЗ «Об </w:t>
      </w:r>
      <w:r w:rsidRPr="00FF34CA">
        <w:t>ин-формации</w:t>
      </w:r>
      <w:r w:rsidRPr="00FF34CA">
        <w:t>, информационных технологиях и о защите информации».</w:t>
      </w:r>
    </w:p>
    <w:p w:rsidR="008153E5" w:rsidRPr="005226BB" w:rsidP="00977815">
      <w:pPr>
        <w:pStyle w:val="a8"/>
      </w:pPr>
      <w:r w:rsidRPr="00FF34CA">
        <w:t>Федеральный</w:t>
      </w:r>
      <w:r w:rsidRPr="00051A6D">
        <w:t xml:space="preserve"> закон Российской Федерации от 22.10.2004 г. № 125-ФЗ «Об а</w:t>
      </w:r>
      <w:r w:rsidRPr="00051A6D">
        <w:t>р</w:t>
      </w:r>
      <w:r w:rsidRPr="00051A6D">
        <w:t>хивном деле в Российской Федерации».</w:t>
      </w:r>
      <w:bookmarkEnd w:id="20"/>
      <w:r w:rsidRPr="005226BB">
        <w:t xml:space="preserve"> </w:t>
      </w:r>
    </w:p>
    <w:sectPr w:rsidSect="007A6F95">
      <w:headerReference w:type="default" r:id="rId7"/>
      <w:footerReference w:type="default" r:id="rId8"/>
      <w:pgSz w:w="11906" w:h="16838"/>
      <w:pgMar w:top="567" w:right="851" w:bottom="567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5BAE" w:rsidRPr="00DA1C19" w:rsidP="00CD0063">
    <w:pPr>
      <w:pStyle w:val="a12"/>
    </w:pPr>
    <w:r>
      <w:t>Р</w:t>
    </w:r>
    <w:r w:rsidR="00A66B4F">
      <w:t>азработчик: Тупикин А.Ю., тел. 65-10, Экономическая безопасность</w:t>
    </w:r>
    <w:r>
      <w:tab/>
    </w:r>
    <w:r w:rsidRPr="002F42A9">
      <w:rPr>
        <w:rStyle w:val="a30"/>
      </w:rPr>
      <w:fldChar w:fldCharType="begin"/>
    </w:r>
    <w:r w:rsidRPr="005451A1">
      <w:rPr>
        <w:rStyle w:val="a30"/>
      </w:rPr>
      <w:instrText xml:space="preserve"> PAGE </w:instrText>
    </w:r>
    <w:r w:rsidRPr="002F42A9">
      <w:rPr>
        <w:rStyle w:val="a30"/>
      </w:rPr>
      <w:fldChar w:fldCharType="separate"/>
    </w:r>
    <w:r w:rsidR="00D40F13">
      <w:rPr>
        <w:rStyle w:val="a30"/>
        <w:noProof/>
      </w:rPr>
      <w:t>2</w:t>
    </w:r>
    <w:r w:rsidRPr="002F42A9">
      <w:rPr>
        <w:rStyle w:val="a30"/>
      </w:rPr>
      <w:fldChar w:fldCharType="end"/>
    </w:r>
    <w:r w:rsidRPr="005451A1">
      <w:rPr>
        <w:rStyle w:val="a30"/>
      </w:rPr>
      <w:t>/</w:t>
    </w:r>
    <w:r w:rsidRPr="002F42A9">
      <w:rPr>
        <w:rStyle w:val="a30"/>
      </w:rPr>
      <w:fldChar w:fldCharType="begin"/>
    </w:r>
    <w:r w:rsidRPr="005451A1">
      <w:rPr>
        <w:rStyle w:val="a30"/>
      </w:rPr>
      <w:instrText xml:space="preserve"> NUMPAGES </w:instrText>
    </w:r>
    <w:r w:rsidRPr="002F42A9">
      <w:rPr>
        <w:rStyle w:val="a30"/>
      </w:rPr>
      <w:fldChar w:fldCharType="separate"/>
    </w:r>
    <w:r w:rsidR="00D40F13">
      <w:rPr>
        <w:rStyle w:val="a30"/>
        <w:noProof/>
      </w:rPr>
      <w:t>7</w:t>
    </w:r>
    <w:r w:rsidRPr="002F42A9">
      <w:rPr>
        <w:rStyle w:val="a3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39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/>
    </w:tblPr>
    <w:tblGrid>
      <w:gridCol w:w="3969"/>
      <w:gridCol w:w="1701"/>
      <w:gridCol w:w="3969"/>
    </w:tblGrid>
    <w:tr w:rsidTr="00FE12C0">
      <w:tblPrEx>
        <w:tblW w:w="9639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Ex>
      <w:tc>
        <w:tcPr>
          <w:tcW w:w="3969" w:type="dxa"/>
          <w:shd w:val="clear" w:color="auto" w:fill="auto"/>
        </w:tcPr>
        <w:p w:rsidR="00285BAE" w:rsidRPr="00FF34CA" w:rsidP="000E5977">
          <w:pPr>
            <w:pStyle w:val="a5"/>
            <w:rPr>
              <w:rStyle w:val="a25"/>
            </w:rPr>
          </w:pPr>
          <w:r w:rsidRPr="00FF34CA">
            <w:rPr>
              <w:rStyle w:val="a25"/>
            </w:rPr>
            <w:t>С</w:t>
          </w:r>
          <w:r w:rsidR="00A66B4F">
            <w:rPr>
              <w:rStyle w:val="a25"/>
            </w:rPr>
            <w:t>ЭМ</w:t>
          </w:r>
          <w:r w:rsidRPr="00FF34CA">
            <w:rPr>
              <w:rStyle w:val="a25"/>
            </w:rPr>
            <w:t>/09-01/П</w:t>
          </w:r>
          <w:r>
            <w:rPr>
              <w:rStyle w:val="a25"/>
            </w:rPr>
            <w:t>Л02</w:t>
          </w:r>
        </w:p>
      </w:tc>
      <w:tc>
        <w:tcPr>
          <w:tcW w:w="1701" w:type="dxa"/>
          <w:shd w:val="clear" w:color="auto" w:fill="auto"/>
        </w:tcPr>
        <w:p w:rsidR="00285BAE" w:rsidRPr="002F42A9" w:rsidP="00285BAE">
          <w:pPr>
            <w:pStyle w:val="a5"/>
          </w:pPr>
        </w:p>
      </w:tc>
      <w:tc>
        <w:tcPr>
          <w:tcW w:w="3969" w:type="dxa"/>
          <w:shd w:val="clear" w:color="auto" w:fill="auto"/>
        </w:tcPr>
        <w:p w:rsidR="00285BAE" w:rsidRPr="00FF34CA" w:rsidP="00B45E24">
          <w:pPr>
            <w:pStyle w:val="a5"/>
            <w:rPr>
              <w:rStyle w:val="a25"/>
            </w:rPr>
          </w:pPr>
          <w:r w:rsidRPr="00FF34CA">
            <w:rPr>
              <w:rStyle w:val="a25"/>
            </w:rPr>
            <w:t>Редакция 1.0</w:t>
          </w:r>
        </w:p>
      </w:tc>
    </w:tr>
  </w:tbl>
  <w:p w:rsidR="00285BAE" w:rsidRPr="00DA1C19" w:rsidP="005451A1">
    <w:pPr>
      <w:pStyle w:val="a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C32983"/>
    <w:multiLevelType w:val="multilevel"/>
    <w:tmpl w:val="2FE6D5A0"/>
    <w:styleLink w:val="16"/>
    <w:lvl w:ilvl="0">
      <w:start w:val="1"/>
      <w:numFmt w:val="decimal"/>
      <w:lvlText w:val="%1"/>
      <w:lvlJc w:val="left"/>
      <w:pPr>
        <w:ind w:left="7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908" w:hanging="360"/>
      </w:p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03324080"/>
    <w:multiLevelType w:val="hybridMultilevel"/>
    <w:tmpl w:val="9642F894"/>
    <w:lvl w:ilvl="0">
      <w:start w:val="1"/>
      <w:numFmt w:val="bullet"/>
      <w:pStyle w:val="10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65CED"/>
    <w:multiLevelType w:val="hybridMultilevel"/>
    <w:tmpl w:val="59E04BF6"/>
    <w:lvl w:ilvl="0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3">
    <w:nsid w:val="05F10FF2"/>
    <w:multiLevelType w:val="hybridMultilevel"/>
    <w:tmpl w:val="F07449A4"/>
    <w:lvl w:ilvl="0">
      <w:start w:val="1"/>
      <w:numFmt w:val="decimal"/>
      <w:pStyle w:val="24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095F203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FF00BE3"/>
    <w:multiLevelType w:val="hybridMultilevel"/>
    <w:tmpl w:val="E634E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C69E6"/>
    <w:multiLevelType w:val="hybridMultilevel"/>
    <w:tmpl w:val="1C961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62480"/>
    <w:multiLevelType w:val="hybridMultilevel"/>
    <w:tmpl w:val="D0F03E6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D4A54D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2EF5CA4"/>
    <w:multiLevelType w:val="hybridMultilevel"/>
    <w:tmpl w:val="2C1C8B50"/>
    <w:lvl w:ilvl="0">
      <w:start w:val="1"/>
      <w:numFmt w:val="bullet"/>
      <w:pStyle w:val="a37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83144"/>
    <w:multiLevelType w:val="multilevel"/>
    <w:tmpl w:val="95BA6B0E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11">
    <w:nsid w:val="32B91FC6"/>
    <w:multiLevelType w:val="multilevel"/>
    <w:tmpl w:val="46DE464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12">
    <w:nsid w:val="41C7359C"/>
    <w:multiLevelType w:val="hybridMultilevel"/>
    <w:tmpl w:val="734C88FA"/>
    <w:lvl w:ilvl="0">
      <w:start w:val="1"/>
      <w:numFmt w:val="decimal"/>
      <w:pStyle w:val="TOC3"/>
      <w:lvlText w:val="Приложение № %1."/>
      <w:lvlJc w:val="left"/>
      <w:pPr>
        <w:tabs>
          <w:tab w:val="num" w:pos="2325"/>
        </w:tabs>
        <w:ind w:left="2325" w:hanging="2325"/>
      </w:pPr>
      <w:rPr>
        <w:rFonts w:ascii="Times New Roman" w:hAnsi="Times New Roman" w:hint="default"/>
        <w:b/>
        <w:i/>
        <w:sz w:val="26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42085D78"/>
    <w:multiLevelType w:val="multilevel"/>
    <w:tmpl w:val="7FCAFA1C"/>
    <w:name w:val="ТаблицаСписок"/>
    <w:lvl w:ilvl="0">
      <w:start w:val="1"/>
      <w:numFmt w:val="decimal"/>
      <w:pStyle w:val="15"/>
      <w:lvlText w:val="%1"/>
      <w:lvlJc w:val="left"/>
      <w:pPr>
        <w:tabs>
          <w:tab w:val="num" w:pos="312"/>
        </w:tabs>
        <w:ind w:left="284" w:hanging="256"/>
      </w:pPr>
      <w:rPr>
        <w:rFonts w:hint="default"/>
      </w:rPr>
    </w:lvl>
    <w:lvl w:ilvl="1">
      <w:start w:val="1"/>
      <w:numFmt w:val="decimal"/>
      <w:pStyle w:val="27"/>
      <w:lvlText w:val="%1.%2"/>
      <w:lvlJc w:val="left"/>
      <w:pPr>
        <w:tabs>
          <w:tab w:val="num" w:pos="482"/>
        </w:tabs>
        <w:ind w:left="454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4">
    <w:nsid w:val="4ED9122C"/>
    <w:multiLevelType w:val="hybridMultilevel"/>
    <w:tmpl w:val="9D8EBE2E"/>
    <w:lvl w:ilvl="0">
      <w:start w:val="1"/>
      <w:numFmt w:val="russianLower"/>
      <w:pStyle w:val="12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E7CD1"/>
    <w:multiLevelType w:val="hybridMultilevel"/>
    <w:tmpl w:val="D0F03E6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617918CF"/>
    <w:multiLevelType w:val="hybridMultilevel"/>
    <w:tmpl w:val="C6A89582"/>
    <w:lvl w:ilvl="0">
      <w:start w:val="1"/>
      <w:numFmt w:val="decimal"/>
      <w:pStyle w:val="a36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369F6"/>
    <w:multiLevelType w:val="hybridMultilevel"/>
    <w:tmpl w:val="96D603B6"/>
    <w:lvl w:ilvl="0">
      <w:start w:val="1"/>
      <w:numFmt w:val="decimal"/>
      <w:pStyle w:val="23"/>
      <w:lvlText w:val="%1)"/>
      <w:lvlJc w:val="left"/>
      <w:pPr>
        <w:ind w:left="1437" w:hanging="360"/>
      </w:pPr>
      <w:rPr>
        <w:rFonts w:ascii="Times New Roman" w:hAnsi="Times New Roman" w:hint="default"/>
        <w:b w:val="0"/>
        <w:i w:val="0"/>
        <w:sz w:val="26"/>
      </w:rPr>
    </w:lvl>
    <w:lvl w:ilvl="1" w:tentative="1">
      <w:start w:val="1"/>
      <w:numFmt w:val="lowerLetter"/>
      <w:lvlText w:val="%2."/>
      <w:lvlJc w:val="left"/>
      <w:pPr>
        <w:ind w:left="3278" w:hanging="360"/>
      </w:pPr>
    </w:lvl>
    <w:lvl w:ilvl="2" w:tentative="1">
      <w:start w:val="1"/>
      <w:numFmt w:val="lowerRoman"/>
      <w:lvlText w:val="%3."/>
      <w:lvlJc w:val="right"/>
      <w:pPr>
        <w:ind w:left="3998" w:hanging="180"/>
      </w:pPr>
    </w:lvl>
    <w:lvl w:ilvl="3" w:tentative="1">
      <w:start w:val="1"/>
      <w:numFmt w:val="decimal"/>
      <w:lvlText w:val="%4."/>
      <w:lvlJc w:val="left"/>
      <w:pPr>
        <w:ind w:left="4718" w:hanging="360"/>
      </w:pPr>
    </w:lvl>
    <w:lvl w:ilvl="4" w:tentative="1">
      <w:start w:val="1"/>
      <w:numFmt w:val="lowerLetter"/>
      <w:lvlText w:val="%5."/>
      <w:lvlJc w:val="left"/>
      <w:pPr>
        <w:ind w:left="5438" w:hanging="360"/>
      </w:pPr>
    </w:lvl>
    <w:lvl w:ilvl="5" w:tentative="1">
      <w:start w:val="1"/>
      <w:numFmt w:val="lowerRoman"/>
      <w:lvlText w:val="%6."/>
      <w:lvlJc w:val="right"/>
      <w:pPr>
        <w:ind w:left="6158" w:hanging="180"/>
      </w:pPr>
    </w:lvl>
    <w:lvl w:ilvl="6" w:tentative="1">
      <w:start w:val="1"/>
      <w:numFmt w:val="decimal"/>
      <w:lvlText w:val="%7."/>
      <w:lvlJc w:val="left"/>
      <w:pPr>
        <w:ind w:left="6878" w:hanging="360"/>
      </w:pPr>
    </w:lvl>
    <w:lvl w:ilvl="7" w:tentative="1">
      <w:start w:val="1"/>
      <w:numFmt w:val="lowerLetter"/>
      <w:lvlText w:val="%8."/>
      <w:lvlJc w:val="left"/>
      <w:pPr>
        <w:ind w:left="7598" w:hanging="360"/>
      </w:pPr>
    </w:lvl>
    <w:lvl w:ilvl="8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18">
    <w:nsid w:val="73AB328E"/>
    <w:multiLevelType w:val="hybridMultilevel"/>
    <w:tmpl w:val="595CB0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4"/>
  </w:num>
  <w:num w:numId="5">
    <w:abstractNumId w:val="17"/>
  </w:num>
  <w:num w:numId="6">
    <w:abstractNumId w:val="11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9"/>
  </w:num>
  <w:num w:numId="11">
    <w:abstractNumId w:val="16"/>
  </w:num>
  <w:num w:numId="12">
    <w:abstractNumId w:val="3"/>
    <w:lvlOverride w:ilvl="0">
      <w:startOverride w:val="1"/>
    </w:lvlOverride>
  </w:num>
  <w:num w:numId="13">
    <w:abstractNumId w:val="0"/>
  </w:num>
  <w:num w:numId="14">
    <w:abstractNumId w:val="0"/>
  </w:num>
  <w:num w:numId="15">
    <w:abstractNumId w:val="13"/>
  </w:num>
  <w:num w:numId="16">
    <w:abstractNumId w:val="7"/>
  </w:num>
  <w:num w:numId="17">
    <w:abstractNumId w:val="16"/>
  </w:num>
  <w:num w:numId="18">
    <w:abstractNumId w:val="3"/>
  </w:num>
  <w:num w:numId="19">
    <w:abstractNumId w:val="11"/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8"/>
  </w:num>
  <w:num w:numId="28">
    <w:abstractNumId w:val="6"/>
  </w:num>
  <w:num w:numId="29">
    <w:abstractNumId w:val="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1"/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attachedTemplate r:id="rId1"/>
  <w:linkStyles/>
  <w:stylePaneFormatFilter w:val="7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1"/>
  <w:doNotTrackMoves/>
  <w:doNotTrackFormatting/>
  <w:documentProtection w:formatting="1" w:enforcement="0"/>
  <w:autoFormatOverride/>
  <w:styleLockTheme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semiHidden="1"/>
    <w:lsdException w:name="footnote text" w:locked="0"/>
    <w:lsdException w:name="annotation text" w:locked="0"/>
    <w:lsdException w:name="header" w:locked="0"/>
    <w:lsdException w:name="footer" w:locked="0" w:uiPriority="99"/>
    <w:lsdException w:name="index heading" w:locked="0"/>
    <w:lsdException w:name="caption" w:semiHidden="1" w:unhideWhenUsed="1" w:qFormat="1"/>
    <w:lsdException w:name="table of figures" w:locked="0"/>
    <w:lsdException w:name="envelope address" w:semiHidden="1"/>
    <w:lsdException w:name="envelope return" w:semiHidden="1"/>
    <w:lsdException w:name="footnote reference" w:locked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uiPriority="99"/>
    <w:lsdException w:name="FollowedHyperlink" w:locked="0"/>
    <w:lsdException w:name="Strong" w:semiHidden="1" w:qFormat="1"/>
    <w:lsdException w:name="Emphasis" w:semiHidden="1" w:qFormat="1"/>
    <w:lsdException w:name="Document Map" w:locked="0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locked="0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 w:uiPriority="99"/>
    <w:lsdException w:name="Balloon Text" w:locked="0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F1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rsid w:val="00D40F13"/>
    <w:pPr>
      <w:keepNext/>
      <w:keepLines/>
      <w:widowControl/>
      <w:numPr>
        <w:numId w:val="6"/>
      </w:numPr>
      <w:spacing w:before="360" w:after="60"/>
      <w:jc w:val="left"/>
      <w:outlineLvl w:val="0"/>
    </w:pPr>
    <w:rPr>
      <w:b/>
      <w:bCs/>
      <w:color w:val="auto"/>
      <w:kern w:val="28"/>
      <w:sz w:val="28"/>
      <w:szCs w:val="24"/>
    </w:rPr>
  </w:style>
  <w:style w:type="paragraph" w:styleId="Heading2">
    <w:name w:val="heading 2"/>
    <w:basedOn w:val="Normal"/>
    <w:qFormat/>
    <w:rsid w:val="00D40F13"/>
    <w:pPr>
      <w:keepNext/>
      <w:keepLines/>
      <w:widowControl/>
      <w:numPr>
        <w:ilvl w:val="1"/>
        <w:numId w:val="6"/>
      </w:numPr>
      <w:spacing w:before="120" w:after="60"/>
      <w:outlineLvl w:val="1"/>
    </w:pPr>
    <w:rPr>
      <w:b/>
      <w:color w:val="auto"/>
      <w:sz w:val="26"/>
    </w:rPr>
  </w:style>
  <w:style w:type="paragraph" w:styleId="Heading3">
    <w:name w:val="heading 3"/>
    <w:basedOn w:val="Normal"/>
    <w:rsid w:val="00D40F13"/>
    <w:pPr>
      <w:outlineLvl w:val="2"/>
    </w:pPr>
  </w:style>
  <w:style w:type="paragraph" w:styleId="Heading4">
    <w:name w:val="heading 4"/>
    <w:basedOn w:val="Normal"/>
    <w:rsid w:val="00D40F13"/>
    <w:pPr>
      <w:outlineLvl w:val="3"/>
    </w:pPr>
  </w:style>
  <w:style w:type="paragraph" w:styleId="Heading5">
    <w:name w:val="heading 5"/>
    <w:basedOn w:val="Normal"/>
    <w:next w:val="Normal"/>
    <w:qFormat/>
    <w:locked/>
    <w:rsid w:val="00D40F13"/>
    <w:pPr>
      <w:outlineLvl w:val="4"/>
    </w:pPr>
  </w:style>
  <w:style w:type="paragraph" w:styleId="Heading6">
    <w:name w:val="heading 6"/>
    <w:basedOn w:val="Normal"/>
    <w:next w:val="Normal"/>
    <w:qFormat/>
    <w:locked/>
    <w:rsid w:val="00D40F13"/>
    <w:pPr>
      <w:outlineLvl w:val="5"/>
    </w:pPr>
  </w:style>
  <w:style w:type="paragraph" w:styleId="Heading7">
    <w:name w:val="heading 7"/>
    <w:basedOn w:val="Normal"/>
    <w:next w:val="Normal"/>
    <w:qFormat/>
    <w:locked/>
    <w:rsid w:val="00D40F13"/>
    <w:pPr>
      <w:outlineLvl w:val="6"/>
    </w:pPr>
  </w:style>
  <w:style w:type="paragraph" w:styleId="Heading8">
    <w:name w:val="heading 8"/>
    <w:basedOn w:val="Normal"/>
    <w:next w:val="Normal"/>
    <w:qFormat/>
    <w:locked/>
    <w:rsid w:val="00D40F13"/>
    <w:pPr>
      <w:outlineLvl w:val="7"/>
    </w:pPr>
  </w:style>
  <w:style w:type="paragraph" w:styleId="Heading9">
    <w:name w:val="heading 9"/>
    <w:basedOn w:val="Normal"/>
    <w:next w:val="Normal"/>
    <w:qFormat/>
    <w:locked/>
    <w:rsid w:val="00D40F1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40F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0F13"/>
  </w:style>
  <w:style w:type="paragraph" w:customStyle="1" w:styleId="a">
    <w:name w:val="Заголовок приложения"/>
    <w:basedOn w:val="Normal"/>
    <w:next w:val="Normal"/>
    <w:rsid w:val="00D40F13"/>
    <w:pPr>
      <w:keepNext/>
      <w:keepLines/>
      <w:widowControl/>
      <w:spacing w:after="240"/>
      <w:jc w:val="center"/>
    </w:pPr>
    <w:rPr>
      <w:b/>
      <w:color w:val="auto"/>
      <w:sz w:val="28"/>
    </w:rPr>
  </w:style>
  <w:style w:type="paragraph" w:styleId="Header">
    <w:name w:val="header"/>
    <w:basedOn w:val="Normal"/>
    <w:locked/>
    <w:rsid w:val="002810E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40"/>
    <w:uiPriority w:val="99"/>
    <w:locked/>
    <w:rsid w:val="007B20FE"/>
    <w:pPr>
      <w:tabs>
        <w:tab w:val="center" w:pos="4677"/>
        <w:tab w:val="right" w:pos="9355"/>
      </w:tabs>
    </w:pPr>
  </w:style>
  <w:style w:type="character" w:styleId="FootnoteReference">
    <w:name w:val="footnote reference"/>
    <w:rsid w:val="00D40F13"/>
    <w:rPr>
      <w:sz w:val="20"/>
      <w:vertAlign w:val="superscript"/>
    </w:rPr>
  </w:style>
  <w:style w:type="paragraph" w:styleId="FootnoteText">
    <w:name w:val="footnote text"/>
    <w:basedOn w:val="Normal"/>
    <w:rsid w:val="00D40F13"/>
    <w:rPr>
      <w:color w:val="auto"/>
      <w:sz w:val="20"/>
    </w:rPr>
  </w:style>
  <w:style w:type="paragraph" w:styleId="TOC1">
    <w:name w:val="toc 1"/>
    <w:basedOn w:val="Normal"/>
    <w:next w:val="Normal"/>
    <w:uiPriority w:val="39"/>
    <w:rsid w:val="00D40F13"/>
    <w:pPr>
      <w:tabs>
        <w:tab w:val="left" w:pos="567"/>
        <w:tab w:val="right" w:leader="dot" w:pos="9639"/>
      </w:tabs>
      <w:jc w:val="left"/>
    </w:pPr>
    <w:rPr>
      <w:b/>
      <w:bCs/>
      <w:noProof/>
      <w:color w:val="auto"/>
      <w:sz w:val="26"/>
      <w:szCs w:val="24"/>
    </w:rPr>
  </w:style>
  <w:style w:type="paragraph" w:styleId="TOC2">
    <w:name w:val="toc 2"/>
    <w:basedOn w:val="Heading2"/>
    <w:next w:val="Normal"/>
    <w:uiPriority w:val="39"/>
    <w:rsid w:val="00D40F13"/>
    <w:pPr>
      <w:keepNext w:val="0"/>
      <w:numPr>
        <w:ilvl w:val="0"/>
        <w:numId w:val="0"/>
      </w:numPr>
      <w:tabs>
        <w:tab w:val="left" w:pos="851"/>
        <w:tab w:val="right" w:leader="dot" w:pos="9639"/>
      </w:tabs>
      <w:spacing w:before="60" w:after="0"/>
      <w:ind w:left="851" w:hanging="567"/>
      <w:jc w:val="left"/>
    </w:pPr>
    <w:rPr>
      <w:b w:val="0"/>
      <w:noProof/>
      <w:szCs w:val="24"/>
    </w:rPr>
  </w:style>
  <w:style w:type="paragraph" w:styleId="TOC3">
    <w:name w:val="toc 3"/>
    <w:basedOn w:val="TOC1"/>
    <w:next w:val="Normal"/>
    <w:uiPriority w:val="39"/>
    <w:rsid w:val="00D40F13"/>
    <w:pPr>
      <w:numPr>
        <w:numId w:val="1"/>
      </w:numPr>
      <w:tabs>
        <w:tab w:val="clear" w:pos="567"/>
      </w:tabs>
    </w:pPr>
    <w:rPr>
      <w:i/>
      <w:iCs/>
    </w:rPr>
  </w:style>
  <w:style w:type="paragraph" w:styleId="Index1">
    <w:name w:val="index 1"/>
    <w:basedOn w:val="Normal"/>
    <w:next w:val="Normal"/>
    <w:locked/>
    <w:rsid w:val="00D40F13"/>
    <w:pPr>
      <w:ind w:left="240" w:hanging="240"/>
    </w:pPr>
  </w:style>
  <w:style w:type="paragraph" w:styleId="Index2">
    <w:name w:val="index 2"/>
    <w:basedOn w:val="Normal"/>
    <w:next w:val="Normal"/>
    <w:locked/>
    <w:rsid w:val="00D40F13"/>
    <w:pPr>
      <w:ind w:left="480" w:hanging="240"/>
    </w:pPr>
  </w:style>
  <w:style w:type="paragraph" w:styleId="Index3">
    <w:name w:val="index 3"/>
    <w:basedOn w:val="Normal"/>
    <w:next w:val="Normal"/>
    <w:locked/>
    <w:rsid w:val="00D40F13"/>
    <w:pPr>
      <w:ind w:left="720" w:hanging="240"/>
    </w:pPr>
  </w:style>
  <w:style w:type="paragraph" w:styleId="Index4">
    <w:name w:val="index 4"/>
    <w:basedOn w:val="Normal"/>
    <w:next w:val="Normal"/>
    <w:locked/>
    <w:rsid w:val="00D40F13"/>
    <w:pPr>
      <w:ind w:left="960" w:hanging="240"/>
    </w:pPr>
  </w:style>
  <w:style w:type="paragraph" w:styleId="Index5">
    <w:name w:val="index 5"/>
    <w:basedOn w:val="Normal"/>
    <w:next w:val="Normal"/>
    <w:locked/>
    <w:rsid w:val="00D40F13"/>
    <w:pPr>
      <w:ind w:left="1200" w:hanging="240"/>
    </w:pPr>
  </w:style>
  <w:style w:type="paragraph" w:styleId="Index6">
    <w:name w:val="index 6"/>
    <w:basedOn w:val="Normal"/>
    <w:next w:val="Normal"/>
    <w:locked/>
    <w:rsid w:val="00D40F13"/>
    <w:pPr>
      <w:ind w:left="1440" w:hanging="240"/>
    </w:pPr>
  </w:style>
  <w:style w:type="paragraph" w:styleId="Index7">
    <w:name w:val="index 7"/>
    <w:basedOn w:val="Normal"/>
    <w:next w:val="Normal"/>
    <w:locked/>
    <w:rsid w:val="00D40F13"/>
    <w:pPr>
      <w:ind w:left="1680" w:hanging="240"/>
    </w:pPr>
  </w:style>
  <w:style w:type="paragraph" w:styleId="Index8">
    <w:name w:val="index 8"/>
    <w:basedOn w:val="Normal"/>
    <w:next w:val="Normal"/>
    <w:locked/>
    <w:rsid w:val="00D40F13"/>
    <w:pPr>
      <w:ind w:left="1920" w:hanging="240"/>
    </w:pPr>
  </w:style>
  <w:style w:type="paragraph" w:styleId="Index9">
    <w:name w:val="index 9"/>
    <w:basedOn w:val="Normal"/>
    <w:next w:val="Normal"/>
    <w:locked/>
    <w:rsid w:val="00D40F13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7B20FE"/>
  </w:style>
  <w:style w:type="paragraph" w:styleId="TOC4">
    <w:name w:val="toc 4"/>
    <w:basedOn w:val="Normal"/>
    <w:next w:val="Normal"/>
    <w:locked/>
    <w:rsid w:val="00D40F13"/>
    <w:pPr>
      <w:ind w:left="720"/>
    </w:pPr>
  </w:style>
  <w:style w:type="paragraph" w:styleId="TOC5">
    <w:name w:val="toc 5"/>
    <w:basedOn w:val="Normal"/>
    <w:next w:val="Normal"/>
    <w:locked/>
    <w:rsid w:val="00D40F13"/>
    <w:pPr>
      <w:ind w:left="960"/>
    </w:pPr>
  </w:style>
  <w:style w:type="paragraph" w:styleId="TOC6">
    <w:name w:val="toc 6"/>
    <w:basedOn w:val="Normal"/>
    <w:next w:val="Normal"/>
    <w:locked/>
    <w:rsid w:val="00D40F13"/>
    <w:pPr>
      <w:ind w:left="1200"/>
    </w:pPr>
  </w:style>
  <w:style w:type="paragraph" w:styleId="TOC7">
    <w:name w:val="toc 7"/>
    <w:basedOn w:val="Normal"/>
    <w:next w:val="Normal"/>
    <w:locked/>
    <w:rsid w:val="00D40F13"/>
    <w:pPr>
      <w:ind w:left="1440"/>
    </w:pPr>
  </w:style>
  <w:style w:type="paragraph" w:styleId="TOC8">
    <w:name w:val="toc 8"/>
    <w:basedOn w:val="Normal"/>
    <w:next w:val="Normal"/>
    <w:locked/>
    <w:rsid w:val="00D40F13"/>
    <w:pPr>
      <w:ind w:left="1680"/>
    </w:pPr>
  </w:style>
  <w:style w:type="paragraph" w:styleId="TOC9">
    <w:name w:val="toc 9"/>
    <w:basedOn w:val="Normal"/>
    <w:next w:val="Normal"/>
    <w:locked/>
    <w:rsid w:val="00D40F13"/>
    <w:pPr>
      <w:ind w:left="1920"/>
    </w:pPr>
  </w:style>
  <w:style w:type="character" w:styleId="Hyperlink">
    <w:name w:val="Hyperlink"/>
    <w:uiPriority w:val="99"/>
    <w:rsid w:val="00D40F13"/>
    <w:rPr>
      <w:rFonts w:ascii="Times New Roman" w:hAnsi="Times New Roman"/>
      <w:color w:val="0000FF"/>
      <w:sz w:val="26"/>
      <w:u w:val="single"/>
    </w:rPr>
  </w:style>
  <w:style w:type="character" w:styleId="FollowedHyperlink">
    <w:name w:val="FollowedHyperlink"/>
    <w:semiHidden/>
    <w:rsid w:val="00D40F13"/>
    <w:rPr>
      <w:color w:val="800080"/>
      <w:u w:val="single"/>
    </w:rPr>
  </w:style>
  <w:style w:type="paragraph" w:customStyle="1" w:styleId="2">
    <w:name w:val="Титульный лист 2"/>
    <w:basedOn w:val="Normal"/>
    <w:next w:val="1"/>
    <w:rsid w:val="00D40F13"/>
    <w:pPr>
      <w:ind w:right="170"/>
      <w:jc w:val="right"/>
    </w:pPr>
    <w:rPr>
      <w:b/>
      <w:color w:val="auto"/>
      <w:sz w:val="22"/>
      <w:szCs w:val="22"/>
    </w:rPr>
  </w:style>
  <w:style w:type="paragraph" w:customStyle="1" w:styleId="1">
    <w:name w:val="Титульный лист 1"/>
    <w:basedOn w:val="Normal"/>
    <w:rsid w:val="00D40F13"/>
    <w:pPr>
      <w:keepLines/>
      <w:spacing w:before="0"/>
      <w:jc w:val="center"/>
    </w:pPr>
    <w:rPr>
      <w:b/>
      <w:color w:val="auto"/>
      <w:sz w:val="36"/>
    </w:rPr>
  </w:style>
  <w:style w:type="paragraph" w:customStyle="1" w:styleId="10">
    <w:name w:val="Список 1"/>
    <w:basedOn w:val="Normal"/>
    <w:qFormat/>
    <w:rsid w:val="00D40F13"/>
    <w:pPr>
      <w:keepLines/>
      <w:widowControl/>
      <w:numPr>
        <w:numId w:val="3"/>
      </w:numPr>
    </w:pPr>
    <w:rPr>
      <w:color w:val="auto"/>
      <w:sz w:val="26"/>
    </w:rPr>
  </w:style>
  <w:style w:type="paragraph" w:customStyle="1" w:styleId="20">
    <w:name w:val="Текст2"/>
    <w:basedOn w:val="Heading2"/>
    <w:link w:val="21"/>
    <w:qFormat/>
    <w:rsid w:val="00D40F13"/>
    <w:pPr>
      <w:keepNext w:val="0"/>
      <w:keepLines w:val="0"/>
    </w:pPr>
    <w:rPr>
      <w:b w:val="0"/>
    </w:rPr>
  </w:style>
  <w:style w:type="character" w:customStyle="1" w:styleId="21">
    <w:name w:val="Текст2 Знак"/>
    <w:link w:val="20"/>
    <w:rsid w:val="001F3D2D"/>
    <w:rPr>
      <w:sz w:val="26"/>
    </w:rPr>
  </w:style>
  <w:style w:type="paragraph" w:customStyle="1" w:styleId="3">
    <w:name w:val="Титульный лист 3"/>
    <w:basedOn w:val="Normal"/>
    <w:rsid w:val="00D40F13"/>
    <w:pPr>
      <w:spacing w:before="0"/>
      <w:jc w:val="left"/>
    </w:pPr>
    <w:rPr>
      <w:b/>
      <w:color w:val="auto"/>
      <w:sz w:val="28"/>
    </w:rPr>
  </w:style>
  <w:style w:type="paragraph" w:customStyle="1" w:styleId="5">
    <w:name w:val="Титульный лист 5"/>
    <w:basedOn w:val="Normal"/>
    <w:rsid w:val="00D40F13"/>
    <w:pPr>
      <w:spacing w:before="0"/>
      <w:jc w:val="center"/>
    </w:pPr>
    <w:rPr>
      <w:b/>
      <w:color w:val="auto"/>
      <w:sz w:val="40"/>
    </w:rPr>
  </w:style>
  <w:style w:type="paragraph" w:customStyle="1" w:styleId="7">
    <w:name w:val="Титульный лист 7"/>
    <w:basedOn w:val="Normal"/>
    <w:rsid w:val="00D40F13"/>
    <w:pPr>
      <w:spacing w:before="0"/>
      <w:jc w:val="center"/>
    </w:pPr>
    <w:rPr>
      <w:b/>
      <w:color w:val="auto"/>
      <w:sz w:val="28"/>
    </w:rPr>
  </w:style>
  <w:style w:type="paragraph" w:styleId="HTMLAddress">
    <w:name w:val="HTML Address"/>
    <w:basedOn w:val="Normal"/>
    <w:semiHidden/>
    <w:locked/>
    <w:rsid w:val="007B20FE"/>
    <w:rPr>
      <w:i/>
      <w:iCs/>
    </w:rPr>
  </w:style>
  <w:style w:type="paragraph" w:styleId="DocumentMap">
    <w:name w:val="Document Map"/>
    <w:basedOn w:val="Normal"/>
    <w:semiHidden/>
    <w:locked/>
    <w:rsid w:val="007B20FE"/>
    <w:pPr>
      <w:shd w:val="clear" w:color="auto" w:fill="000080"/>
    </w:pPr>
    <w:rPr>
      <w:rFonts w:ascii="Tahoma" w:hAnsi="Tahoma" w:cs="Tahoma"/>
    </w:rPr>
  </w:style>
  <w:style w:type="paragraph" w:customStyle="1" w:styleId="a0">
    <w:name w:val="На одном листе"/>
    <w:basedOn w:val="Normal"/>
    <w:semiHidden/>
    <w:locked/>
    <w:rsid w:val="007B20FE"/>
    <w:pPr>
      <w:spacing w:before="600"/>
      <w:jc w:val="center"/>
    </w:pPr>
    <w:rPr>
      <w:b/>
      <w:sz w:val="26"/>
    </w:rPr>
  </w:style>
  <w:style w:type="paragraph" w:customStyle="1" w:styleId="a1">
    <w:name w:val="Заголовок"/>
    <w:basedOn w:val="Normal"/>
    <w:rsid w:val="00D40F13"/>
    <w:pPr>
      <w:spacing w:before="360" w:after="120"/>
      <w:jc w:val="center"/>
    </w:pPr>
    <w:rPr>
      <w:b/>
      <w:bCs/>
      <w:color w:val="auto"/>
      <w:sz w:val="28"/>
    </w:rPr>
  </w:style>
  <w:style w:type="paragraph" w:styleId="BalloonText">
    <w:name w:val="Balloon Text"/>
    <w:basedOn w:val="Normal"/>
    <w:semiHidden/>
    <w:rsid w:val="00D40F13"/>
    <w:rPr>
      <w:rFonts w:ascii="Tahoma" w:hAnsi="Tahoma" w:cs="Tahoma"/>
      <w:color w:val="333300"/>
      <w:sz w:val="16"/>
      <w:szCs w:val="16"/>
    </w:rPr>
  </w:style>
  <w:style w:type="paragraph" w:customStyle="1" w:styleId="a2">
    <w:name w:val="Прил№"/>
    <w:basedOn w:val="Normal"/>
    <w:next w:val="a"/>
    <w:rsid w:val="00D40F13"/>
    <w:pPr>
      <w:jc w:val="right"/>
    </w:pPr>
    <w:rPr>
      <w:b/>
      <w:bCs/>
      <w:color w:val="auto"/>
      <w:sz w:val="26"/>
    </w:rPr>
  </w:style>
  <w:style w:type="paragraph" w:customStyle="1" w:styleId="a3">
    <w:name w:val="Текст по центру"/>
    <w:basedOn w:val="Normal"/>
    <w:qFormat/>
    <w:rsid w:val="00D40F13"/>
    <w:pPr>
      <w:jc w:val="center"/>
    </w:pPr>
    <w:rPr>
      <w:color w:val="auto"/>
      <w:sz w:val="26"/>
    </w:rPr>
  </w:style>
  <w:style w:type="table" w:customStyle="1" w:styleId="a4">
    <w:name w:val="КолонтитулВ Табл"/>
    <w:basedOn w:val="TableNormal"/>
    <w:rsid w:val="00D4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customStyle="1" w:styleId="a5">
    <w:name w:val="КолонтитулВ ТаблЛ"/>
    <w:rsid w:val="00D40F13"/>
    <w:pPr>
      <w:ind w:left="28"/>
    </w:pPr>
    <w:rPr>
      <w:b/>
    </w:rPr>
  </w:style>
  <w:style w:type="paragraph" w:customStyle="1" w:styleId="a6">
    <w:name w:val="Перечень документов"/>
    <w:basedOn w:val="Normal"/>
    <w:semiHidden/>
    <w:locked/>
    <w:rsid w:val="007B20FE"/>
    <w:pPr>
      <w:widowControl/>
      <w:overflowPunct/>
      <w:spacing w:before="0"/>
      <w:ind w:left="963" w:hanging="283"/>
      <w:jc w:val="left"/>
      <w:textAlignment w:val="auto"/>
    </w:pPr>
    <w:rPr>
      <w:color w:val="000000"/>
      <w:sz w:val="26"/>
      <w:szCs w:val="26"/>
    </w:rPr>
  </w:style>
  <w:style w:type="paragraph" w:customStyle="1" w:styleId="11">
    <w:name w:val="ПрилТекст1"/>
    <w:basedOn w:val="Normal"/>
    <w:rsid w:val="00D40F13"/>
    <w:pPr>
      <w:widowControl/>
      <w:numPr>
        <w:numId w:val="2"/>
      </w:numPr>
    </w:pPr>
    <w:rPr>
      <w:color w:val="auto"/>
      <w:sz w:val="26"/>
    </w:rPr>
  </w:style>
  <w:style w:type="paragraph" w:styleId="TableofFigures">
    <w:name w:val="table of figures"/>
    <w:basedOn w:val="Normal"/>
    <w:next w:val="Normal"/>
    <w:semiHidden/>
    <w:locked/>
    <w:rsid w:val="007B20FE"/>
  </w:style>
  <w:style w:type="paragraph" w:customStyle="1" w:styleId="22">
    <w:name w:val="ПрилТекст2"/>
    <w:basedOn w:val="Normal"/>
    <w:rsid w:val="00D40F13"/>
    <w:pPr>
      <w:widowControl/>
      <w:numPr>
        <w:ilvl w:val="1"/>
        <w:numId w:val="2"/>
      </w:numPr>
    </w:pPr>
    <w:rPr>
      <w:color w:val="auto"/>
      <w:sz w:val="26"/>
    </w:rPr>
  </w:style>
  <w:style w:type="paragraph" w:customStyle="1" w:styleId="30">
    <w:name w:val="ПрилТекст3"/>
    <w:basedOn w:val="Normal"/>
    <w:rsid w:val="00D40F13"/>
    <w:pPr>
      <w:widowControl/>
      <w:numPr>
        <w:ilvl w:val="2"/>
        <w:numId w:val="2"/>
      </w:numPr>
    </w:pPr>
    <w:rPr>
      <w:color w:val="auto"/>
      <w:sz w:val="26"/>
    </w:rPr>
  </w:style>
  <w:style w:type="paragraph" w:customStyle="1" w:styleId="a7">
    <w:name w:val="Редакция"/>
    <w:basedOn w:val="Normal"/>
    <w:rsid w:val="00D40F13"/>
    <w:pPr>
      <w:keepNext/>
      <w:spacing w:before="480" w:after="60"/>
    </w:pPr>
    <w:rPr>
      <w:color w:val="auto"/>
      <w:sz w:val="26"/>
    </w:rPr>
  </w:style>
  <w:style w:type="paragraph" w:customStyle="1" w:styleId="a8">
    <w:name w:val="Текст обычный"/>
    <w:basedOn w:val="Normal"/>
    <w:qFormat/>
    <w:rsid w:val="00D40F13"/>
    <w:pPr>
      <w:widowControl/>
      <w:ind w:firstLine="709"/>
    </w:pPr>
    <w:rPr>
      <w:color w:val="auto"/>
      <w:sz w:val="26"/>
    </w:rPr>
  </w:style>
  <w:style w:type="paragraph" w:customStyle="1" w:styleId="4">
    <w:name w:val="Текст4"/>
    <w:basedOn w:val="Heading4"/>
    <w:qFormat/>
    <w:rsid w:val="00D40F13"/>
    <w:pPr>
      <w:widowControl/>
      <w:numPr>
        <w:ilvl w:val="3"/>
        <w:numId w:val="6"/>
      </w:numPr>
    </w:pPr>
    <w:rPr>
      <w:color w:val="auto"/>
      <w:sz w:val="26"/>
    </w:rPr>
  </w:style>
  <w:style w:type="paragraph" w:customStyle="1" w:styleId="31">
    <w:name w:val="Текст3"/>
    <w:basedOn w:val="Heading3"/>
    <w:link w:val="32"/>
    <w:qFormat/>
    <w:rsid w:val="00D40F13"/>
    <w:pPr>
      <w:widowControl/>
      <w:numPr>
        <w:ilvl w:val="2"/>
        <w:numId w:val="6"/>
      </w:numPr>
    </w:pPr>
    <w:rPr>
      <w:color w:val="auto"/>
      <w:sz w:val="26"/>
    </w:rPr>
  </w:style>
  <w:style w:type="character" w:customStyle="1" w:styleId="32">
    <w:name w:val="Текст3 Знак Знак"/>
    <w:link w:val="31"/>
    <w:rsid w:val="002810ED"/>
    <w:rPr>
      <w:sz w:val="26"/>
    </w:rPr>
  </w:style>
  <w:style w:type="paragraph" w:customStyle="1" w:styleId="a9">
    <w:name w:val="Форма"/>
    <w:basedOn w:val="Normal"/>
    <w:locked/>
    <w:rsid w:val="00D40F13"/>
    <w:pPr>
      <w:spacing w:after="60"/>
      <w:jc w:val="right"/>
    </w:pPr>
    <w:rPr>
      <w:b/>
      <w:bCs/>
      <w:color w:val="auto"/>
      <w:sz w:val="26"/>
      <w:u w:val="single"/>
    </w:rPr>
  </w:style>
  <w:style w:type="paragraph" w:customStyle="1" w:styleId="12">
    <w:name w:val="Перечисление1"/>
    <w:qFormat/>
    <w:rsid w:val="00D40F13"/>
    <w:pPr>
      <w:keepLines/>
      <w:numPr>
        <w:numId w:val="4"/>
      </w:numPr>
      <w:ind w:left="1066" w:hanging="357"/>
    </w:pPr>
    <w:rPr>
      <w:sz w:val="26"/>
    </w:rPr>
  </w:style>
  <w:style w:type="paragraph" w:customStyle="1" w:styleId="23">
    <w:name w:val="Перечисление2"/>
    <w:qFormat/>
    <w:rsid w:val="00D40F13"/>
    <w:pPr>
      <w:keepLines/>
      <w:numPr>
        <w:numId w:val="5"/>
      </w:numPr>
    </w:pPr>
    <w:rPr>
      <w:sz w:val="26"/>
    </w:rPr>
  </w:style>
  <w:style w:type="character" w:customStyle="1" w:styleId="a10">
    <w:name w:val="ПримечаниеЗнак"/>
    <w:rsid w:val="00D40F13"/>
    <w:rPr>
      <w:spacing w:val="100"/>
    </w:rPr>
  </w:style>
  <w:style w:type="paragraph" w:customStyle="1" w:styleId="13">
    <w:name w:val="Примечание1"/>
    <w:basedOn w:val="Normal"/>
    <w:rsid w:val="00D40F13"/>
    <w:pPr>
      <w:keepLines/>
      <w:widowControl/>
      <w:spacing w:before="120"/>
      <w:ind w:left="851" w:hanging="851"/>
    </w:pPr>
    <w:rPr>
      <w:color w:val="auto"/>
      <w:sz w:val="22"/>
    </w:rPr>
  </w:style>
  <w:style w:type="paragraph" w:customStyle="1" w:styleId="24">
    <w:name w:val="Примечание2"/>
    <w:basedOn w:val="13"/>
    <w:rsid w:val="00D40F13"/>
    <w:pPr>
      <w:numPr>
        <w:numId w:val="7"/>
      </w:numPr>
      <w:spacing w:before="60"/>
    </w:pPr>
  </w:style>
  <w:style w:type="paragraph" w:customStyle="1" w:styleId="a11">
    <w:name w:val="КолонтитулВ ТаблП"/>
    <w:basedOn w:val="a5"/>
    <w:rsid w:val="00D40F13"/>
    <w:pPr>
      <w:jc w:val="right"/>
    </w:pPr>
  </w:style>
  <w:style w:type="paragraph" w:customStyle="1" w:styleId="a12">
    <w:name w:val="КолонтитулН"/>
    <w:rsid w:val="00D40F13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character" w:customStyle="1" w:styleId="TXTDESC">
    <w:name w:val="TXTDESC Знак"/>
    <w:link w:val="TXTDESC0"/>
    <w:uiPriority w:val="99"/>
    <w:rsid w:val="00D40F13"/>
    <w:rPr>
      <w:color w:val="0000A0"/>
      <w:sz w:val="26"/>
      <w:szCs w:val="26"/>
    </w:rPr>
  </w:style>
  <w:style w:type="paragraph" w:customStyle="1" w:styleId="TXTDOCZAG">
    <w:name w:val="TXTDOCZAG"/>
    <w:basedOn w:val="Normal"/>
    <w:uiPriority w:val="99"/>
    <w:rsid w:val="00D40F13"/>
    <w:pPr>
      <w:widowControl/>
      <w:overflowPunct/>
      <w:spacing w:before="56"/>
      <w:textAlignment w:val="auto"/>
    </w:pPr>
    <w:rPr>
      <w:color w:val="000000"/>
      <w:sz w:val="26"/>
      <w:szCs w:val="26"/>
    </w:rPr>
  </w:style>
  <w:style w:type="paragraph" w:customStyle="1" w:styleId="TXTDOCSPISOK">
    <w:name w:val="TXTDOCSPISOK"/>
    <w:basedOn w:val="Normal"/>
    <w:uiPriority w:val="99"/>
    <w:rsid w:val="00D40F13"/>
    <w:pPr>
      <w:widowControl/>
      <w:overflowPunct/>
      <w:spacing w:before="0"/>
      <w:ind w:left="680" w:hanging="396"/>
      <w:textAlignment w:val="auto"/>
    </w:pPr>
    <w:rPr>
      <w:color w:val="000000"/>
      <w:sz w:val="26"/>
      <w:szCs w:val="26"/>
    </w:rPr>
  </w:style>
  <w:style w:type="paragraph" w:customStyle="1" w:styleId="TXTDESC0">
    <w:name w:val="TXTDESC"/>
    <w:basedOn w:val="Normal"/>
    <w:link w:val="TXTDESC"/>
    <w:uiPriority w:val="99"/>
    <w:rsid w:val="00D40F13"/>
    <w:pPr>
      <w:widowControl/>
      <w:overflowPunct/>
      <w:spacing w:before="56"/>
      <w:ind w:firstLine="680"/>
      <w:textAlignment w:val="auto"/>
    </w:pPr>
    <w:rPr>
      <w:color w:val="0000A0"/>
      <w:sz w:val="26"/>
      <w:szCs w:val="26"/>
    </w:rPr>
  </w:style>
  <w:style w:type="paragraph" w:customStyle="1" w:styleId="TXTDESCSPISOK">
    <w:name w:val="TXTDESCSPISOK"/>
    <w:basedOn w:val="Normal"/>
    <w:uiPriority w:val="99"/>
    <w:rsid w:val="00D40F13"/>
    <w:pPr>
      <w:widowControl/>
      <w:overflowPunct/>
      <w:spacing w:before="0"/>
      <w:ind w:left="963" w:hanging="396"/>
      <w:textAlignment w:val="auto"/>
    </w:pPr>
    <w:rPr>
      <w:color w:val="0000A0"/>
      <w:sz w:val="26"/>
      <w:szCs w:val="26"/>
    </w:rPr>
  </w:style>
  <w:style w:type="paragraph" w:customStyle="1" w:styleId="TXTFUNC">
    <w:name w:val="TXTFUNC"/>
    <w:basedOn w:val="Normal"/>
    <w:link w:val="TXTFUNC0"/>
    <w:uiPriority w:val="99"/>
    <w:rsid w:val="00D40F13"/>
    <w:pPr>
      <w:widowControl/>
      <w:overflowPunct/>
      <w:spacing w:before="56"/>
      <w:ind w:firstLine="680"/>
      <w:textAlignment w:val="auto"/>
    </w:pPr>
    <w:rPr>
      <w:color w:val="000000"/>
      <w:sz w:val="26"/>
      <w:szCs w:val="26"/>
    </w:rPr>
  </w:style>
  <w:style w:type="character" w:customStyle="1" w:styleId="TXTFUNC0">
    <w:name w:val="TXTFUNC Знак"/>
    <w:link w:val="TXTFUNC"/>
    <w:uiPriority w:val="99"/>
    <w:rsid w:val="00D40F13"/>
    <w:rPr>
      <w:color w:val="000000"/>
      <w:sz w:val="26"/>
      <w:szCs w:val="26"/>
    </w:rPr>
  </w:style>
  <w:style w:type="paragraph" w:customStyle="1" w:styleId="TXTFUNCSPISOK">
    <w:name w:val="TXTFUNCSPISOK"/>
    <w:basedOn w:val="Normal"/>
    <w:uiPriority w:val="99"/>
    <w:rsid w:val="00D40F13"/>
    <w:pPr>
      <w:widowControl/>
      <w:overflowPunct/>
      <w:spacing w:before="0"/>
      <w:ind w:left="963" w:hanging="396"/>
      <w:textAlignment w:val="auto"/>
    </w:pPr>
    <w:rPr>
      <w:color w:val="000000"/>
      <w:sz w:val="26"/>
      <w:szCs w:val="26"/>
    </w:rPr>
  </w:style>
  <w:style w:type="paragraph" w:customStyle="1" w:styleId="a13">
    <w:name w:val="Разделитель сноски"/>
    <w:basedOn w:val="FootnoteText"/>
    <w:rsid w:val="00D40F13"/>
    <w:rPr>
      <w:sz w:val="24"/>
    </w:rPr>
  </w:style>
  <w:style w:type="character" w:customStyle="1" w:styleId="a14">
    <w:name w:val="ЗнакТекстЖ"/>
    <w:qFormat/>
    <w:rsid w:val="00D40F13"/>
    <w:rPr>
      <w:b/>
      <w:color w:val="auto"/>
    </w:rPr>
  </w:style>
  <w:style w:type="character" w:customStyle="1" w:styleId="a15">
    <w:name w:val="ЗнакТекстЖК"/>
    <w:rsid w:val="00D40F13"/>
    <w:rPr>
      <w:b/>
      <w:i/>
      <w:color w:val="auto"/>
    </w:rPr>
  </w:style>
  <w:style w:type="character" w:customStyle="1" w:styleId="a16">
    <w:name w:val="ЗнакТекстК"/>
    <w:rsid w:val="00D40F13"/>
    <w:rPr>
      <w:i/>
      <w:color w:val="auto"/>
    </w:rPr>
  </w:style>
  <w:style w:type="character" w:customStyle="1" w:styleId="a17">
    <w:name w:val="ЗнакТекстЧ"/>
    <w:rsid w:val="00D40F13"/>
    <w:rPr>
      <w:color w:val="auto"/>
      <w:u w:val="single"/>
    </w:rPr>
  </w:style>
  <w:style w:type="paragraph" w:customStyle="1" w:styleId="120">
    <w:name w:val="ТаблицаЗаголовок12"/>
    <w:basedOn w:val="Normal"/>
    <w:qFormat/>
    <w:rsid w:val="00D40F13"/>
    <w:pPr>
      <w:keepNext/>
      <w:keepLines/>
      <w:spacing w:after="60"/>
      <w:jc w:val="center"/>
    </w:pPr>
    <w:rPr>
      <w:b/>
      <w:color w:val="auto"/>
      <w:spacing w:val="-2"/>
    </w:rPr>
  </w:style>
  <w:style w:type="paragraph" w:customStyle="1" w:styleId="110">
    <w:name w:val="ТаблицаЗаголовок11"/>
    <w:basedOn w:val="120"/>
    <w:rsid w:val="00D40F13"/>
    <w:rPr>
      <w:sz w:val="22"/>
    </w:rPr>
  </w:style>
  <w:style w:type="paragraph" w:customStyle="1" w:styleId="a18">
    <w:name w:val="ТаблицаПодзаголовок"/>
    <w:basedOn w:val="120"/>
    <w:qFormat/>
    <w:rsid w:val="00D40F13"/>
    <w:pPr>
      <w:shd w:val="clear" w:color="auto" w:fill="D9FFFF"/>
    </w:pPr>
    <w:rPr>
      <w:i/>
      <w:sz w:val="22"/>
    </w:rPr>
  </w:style>
  <w:style w:type="table" w:customStyle="1" w:styleId="a19">
    <w:name w:val="ТаблицаСТП"/>
    <w:basedOn w:val="TableNormal"/>
    <w:rsid w:val="00D40F13"/>
    <w:pPr>
      <w:keepLines/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blPrEx>
      <w:jc w:val="center"/>
    </w:tblPrEx>
    <w:trPr>
      <w:cantSplit/>
      <w:jc w:val="center"/>
    </w:trPr>
    <w:tcPr>
      <w:shd w:val="clear" w:color="auto" w:fill="auto"/>
      <w:noWrap/>
      <w:vAlign w:val="center"/>
    </w:tcPr>
    <w:tblStylePr w:type="firstRow">
      <w:pPr>
        <w:keepNext/>
        <w:keepLines/>
        <w:wordWrap/>
        <w:spacing w:before="0" w:beforeLines="0" w:beforeAutospacing="0" w:after="0" w:afterLines="0" w:afterAutospacing="0" w:line="240" w:lineRule="auto"/>
        <w:contextualSpacing w:val="0"/>
        <w:jc w:val="center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  <w:tblPr/>
      <w:trPr>
        <w:tblHeader/>
      </w:trPr>
      <w:tcPr>
        <w:shd w:val="clear" w:color="auto" w:fill="D9D9D9"/>
      </w:tcPr>
    </w:tblStylePr>
  </w:style>
  <w:style w:type="paragraph" w:customStyle="1" w:styleId="a20">
    <w:name w:val="ТаблицаТекстЛ"/>
    <w:basedOn w:val="Normal"/>
    <w:rsid w:val="00D40F13"/>
    <w:pPr>
      <w:widowControl/>
      <w:numPr>
        <w:ilvl w:val="12"/>
      </w:numPr>
      <w:overflowPunct/>
      <w:autoSpaceDE/>
      <w:autoSpaceDN/>
      <w:adjustRightInd/>
      <w:jc w:val="left"/>
      <w:textAlignment w:val="auto"/>
    </w:pPr>
    <w:rPr>
      <w:iCs/>
      <w:color w:val="auto"/>
      <w:sz w:val="22"/>
    </w:rPr>
  </w:style>
  <w:style w:type="paragraph" w:customStyle="1" w:styleId="a21">
    <w:name w:val="ТаблицаТекстП"/>
    <w:basedOn w:val="a20"/>
    <w:rsid w:val="00D40F13"/>
    <w:pPr>
      <w:keepLines/>
      <w:jc w:val="right"/>
    </w:pPr>
  </w:style>
  <w:style w:type="paragraph" w:customStyle="1" w:styleId="a22">
    <w:name w:val="ТаблицаТекстЦ"/>
    <w:basedOn w:val="a20"/>
    <w:qFormat/>
    <w:rsid w:val="00D40F13"/>
    <w:pPr>
      <w:keepLines/>
      <w:jc w:val="center"/>
    </w:pPr>
  </w:style>
  <w:style w:type="paragraph" w:customStyle="1" w:styleId="a23">
    <w:name w:val="Текст простой"/>
    <w:basedOn w:val="a8"/>
    <w:rsid w:val="00D40F13"/>
    <w:pPr>
      <w:ind w:firstLine="0"/>
    </w:pPr>
  </w:style>
  <w:style w:type="paragraph" w:customStyle="1" w:styleId="TBLDESC">
    <w:name w:val="TBLDESC"/>
    <w:basedOn w:val="Normal"/>
    <w:uiPriority w:val="99"/>
    <w:rsid w:val="00D40F13"/>
    <w:pPr>
      <w:widowControl/>
      <w:overflowPunct/>
      <w:spacing w:before="0"/>
      <w:ind w:firstLine="283"/>
      <w:jc w:val="left"/>
      <w:textAlignment w:val="auto"/>
    </w:pPr>
    <w:rPr>
      <w:color w:val="0000A0"/>
      <w:sz w:val="22"/>
      <w:szCs w:val="22"/>
    </w:rPr>
  </w:style>
  <w:style w:type="paragraph" w:customStyle="1" w:styleId="TBLDESCSPISOK">
    <w:name w:val="TBLDESCSPISOK"/>
    <w:basedOn w:val="Normal"/>
    <w:uiPriority w:val="99"/>
    <w:rsid w:val="00D40F13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2"/>
      <w:szCs w:val="22"/>
    </w:rPr>
  </w:style>
  <w:style w:type="paragraph" w:customStyle="1" w:styleId="TBLDOCZAG">
    <w:name w:val="TBLDOCZAG"/>
    <w:basedOn w:val="Normal"/>
    <w:uiPriority w:val="99"/>
    <w:rsid w:val="00D40F13"/>
    <w:pPr>
      <w:widowControl/>
      <w:overflowPunct/>
      <w:spacing w:before="56"/>
      <w:jc w:val="left"/>
      <w:textAlignment w:val="auto"/>
    </w:pPr>
    <w:rPr>
      <w:b/>
      <w:bCs/>
      <w:i/>
      <w:iCs/>
      <w:color w:val="000000"/>
      <w:sz w:val="22"/>
      <w:szCs w:val="22"/>
      <w:u w:val="single"/>
    </w:rPr>
  </w:style>
  <w:style w:type="paragraph" w:customStyle="1" w:styleId="TBLFUNC">
    <w:name w:val="TBLFUNC"/>
    <w:basedOn w:val="Normal"/>
    <w:uiPriority w:val="99"/>
    <w:rsid w:val="00D40F13"/>
    <w:pPr>
      <w:widowControl/>
      <w:overflowPunct/>
      <w:spacing w:before="0"/>
      <w:jc w:val="left"/>
      <w:textAlignment w:val="auto"/>
    </w:pPr>
    <w:rPr>
      <w:color w:val="000000"/>
      <w:sz w:val="22"/>
      <w:szCs w:val="22"/>
    </w:rPr>
  </w:style>
  <w:style w:type="paragraph" w:customStyle="1" w:styleId="TBLHEAD">
    <w:name w:val="TBLHEAD"/>
    <w:basedOn w:val="Normal"/>
    <w:uiPriority w:val="99"/>
    <w:rsid w:val="00D40F13"/>
    <w:pPr>
      <w:widowControl/>
      <w:overflowPunct/>
      <w:spacing w:before="0"/>
      <w:jc w:val="center"/>
      <w:textAlignment w:val="auto"/>
    </w:pPr>
    <w:rPr>
      <w:b/>
      <w:bCs/>
      <w:color w:val="000000"/>
      <w:szCs w:val="24"/>
    </w:rPr>
  </w:style>
  <w:style w:type="paragraph" w:customStyle="1" w:styleId="TBLISP">
    <w:name w:val="TBLISP"/>
    <w:basedOn w:val="Normal"/>
    <w:uiPriority w:val="99"/>
    <w:rsid w:val="00D40F13"/>
    <w:pPr>
      <w:widowControl/>
      <w:overflowPunct/>
      <w:spacing w:before="0"/>
      <w:jc w:val="left"/>
      <w:textAlignment w:val="auto"/>
    </w:pPr>
    <w:rPr>
      <w:b/>
      <w:bCs/>
      <w:color w:val="000000"/>
      <w:sz w:val="22"/>
      <w:szCs w:val="22"/>
    </w:rPr>
  </w:style>
  <w:style w:type="paragraph" w:customStyle="1" w:styleId="TBLZAGBLUE">
    <w:name w:val="TBLZAGBLUE"/>
    <w:basedOn w:val="Normal"/>
    <w:uiPriority w:val="99"/>
    <w:rsid w:val="00D40F13"/>
    <w:pPr>
      <w:widowControl/>
      <w:overflowPunct/>
      <w:spacing w:before="113"/>
      <w:jc w:val="left"/>
      <w:textAlignment w:val="auto"/>
    </w:pPr>
    <w:rPr>
      <w:b/>
      <w:bCs/>
      <w:i/>
      <w:iCs/>
      <w:color w:val="0000A0"/>
      <w:sz w:val="22"/>
      <w:szCs w:val="22"/>
      <w:u w:val="single"/>
    </w:rPr>
  </w:style>
  <w:style w:type="character" w:customStyle="1" w:styleId="a24">
    <w:name w:val="ЗнакТекст"/>
    <w:rsid w:val="00D40F13"/>
  </w:style>
  <w:style w:type="character" w:customStyle="1" w:styleId="a25">
    <w:name w:val="ЗнакФон"/>
    <w:rsid w:val="00D40F13"/>
    <w:rPr>
      <w:bdr w:val="none" w:sz="0" w:space="0" w:color="auto"/>
      <w:shd w:val="clear" w:color="auto" w:fill="auto"/>
    </w:rPr>
  </w:style>
  <w:style w:type="character" w:customStyle="1" w:styleId="a26">
    <w:name w:val="ЗнакФонЖелтый"/>
    <w:rsid w:val="00D40F13"/>
    <w:rPr>
      <w:bdr w:val="none" w:sz="0" w:space="0" w:color="auto"/>
      <w:shd w:val="clear" w:color="auto" w:fill="FFFF99"/>
    </w:rPr>
  </w:style>
  <w:style w:type="character" w:customStyle="1" w:styleId="a27">
    <w:name w:val="ЗнакФонЗеленый"/>
    <w:rsid w:val="00D40F13"/>
    <w:rPr>
      <w:bdr w:val="none" w:sz="0" w:space="0" w:color="auto"/>
      <w:shd w:val="clear" w:color="auto" w:fill="CCFFCC"/>
    </w:rPr>
  </w:style>
  <w:style w:type="character" w:customStyle="1" w:styleId="a28">
    <w:name w:val="ЗнакФонРозовый"/>
    <w:rsid w:val="00D40F13"/>
    <w:rPr>
      <w:bdr w:val="none" w:sz="0" w:space="0" w:color="auto"/>
      <w:shd w:val="clear" w:color="auto" w:fill="FF99CC"/>
    </w:rPr>
  </w:style>
  <w:style w:type="character" w:styleId="CommentReference">
    <w:name w:val="annotation reference"/>
    <w:semiHidden/>
    <w:locked/>
    <w:rsid w:val="00D40F13"/>
    <w:rPr>
      <w:sz w:val="16"/>
      <w:szCs w:val="16"/>
    </w:rPr>
  </w:style>
  <w:style w:type="paragraph" w:styleId="CommentText">
    <w:name w:val="annotation text"/>
    <w:basedOn w:val="Normal"/>
    <w:link w:val="a32"/>
    <w:rsid w:val="00D40F13"/>
    <w:rPr>
      <w:color w:val="333300"/>
      <w:sz w:val="20"/>
    </w:rPr>
  </w:style>
  <w:style w:type="table" w:customStyle="1" w:styleId="50">
    <w:name w:val="ТаблицаСТП_Раздел 5"/>
    <w:basedOn w:val="TableNormal"/>
    <w:rsid w:val="00D4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keepLines/>
        <w:wordWrap/>
        <w:spacing w:before="0" w:beforeLines="0" w:beforeAutospacing="0" w:after="0" w:afterLines="0" w:afterAutospacing="0" w:line="240" w:lineRule="auto"/>
        <w:contextualSpacing w:val="0"/>
        <w:jc w:val="center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  <w:vAlign w:val="center"/>
      </w:tcPr>
    </w:tblStylePr>
  </w:style>
  <w:style w:type="table" w:styleId="TableGrid">
    <w:name w:val="Table Grid"/>
    <w:basedOn w:val="TableNormal"/>
    <w:locked/>
    <w:rsid w:val="00D4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9">
    <w:name w:val="КолонтитулВ"/>
    <w:rsid w:val="00D40F13"/>
    <w:rPr>
      <w:b/>
      <w:sz w:val="12"/>
      <w:szCs w:val="12"/>
    </w:rPr>
  </w:style>
  <w:style w:type="character" w:customStyle="1" w:styleId="a30">
    <w:name w:val="КолонтитулНЗнакСтр"/>
    <w:rsid w:val="00D40F13"/>
    <w:rPr>
      <w:b/>
      <w:sz w:val="20"/>
      <w:szCs w:val="20"/>
    </w:rPr>
  </w:style>
  <w:style w:type="paragraph" w:styleId="Caption">
    <w:name w:val="caption"/>
    <w:basedOn w:val="Normal"/>
    <w:next w:val="Normal"/>
    <w:semiHidden/>
    <w:qFormat/>
    <w:locked/>
    <w:rsid w:val="00D40F13"/>
    <w:rPr>
      <w:b/>
      <w:bCs/>
      <w:sz w:val="20"/>
    </w:rPr>
  </w:style>
  <w:style w:type="character" w:customStyle="1" w:styleId="a31">
    <w:name w:val="ЗнакСсылка"/>
    <w:qFormat/>
    <w:rsid w:val="00D40F13"/>
    <w:rPr>
      <w:i/>
      <w:color w:val="1F497D"/>
      <w:u w:val="single"/>
    </w:rPr>
  </w:style>
  <w:style w:type="character" w:customStyle="1" w:styleId="a32">
    <w:name w:val="Текст примечания Знак"/>
    <w:link w:val="CommentText"/>
    <w:rsid w:val="00D40F13"/>
    <w:rPr>
      <w:color w:val="333300"/>
    </w:rPr>
  </w:style>
  <w:style w:type="character" w:customStyle="1" w:styleId="a33">
    <w:name w:val="ЗнакТекстКомм"/>
    <w:locked/>
    <w:rsid w:val="00D40F13"/>
    <w:rPr>
      <w:rFonts w:ascii="Times New Roman" w:hAnsi="Times New Roman"/>
      <w:color w:val="006E6E"/>
    </w:rPr>
  </w:style>
  <w:style w:type="numbering" w:styleId="111111">
    <w:name w:val="Outline List 2"/>
    <w:basedOn w:val="NoList"/>
    <w:locked/>
    <w:rsid w:val="007D65A9"/>
    <w:pPr>
      <w:numPr>
        <w:numId w:val="8"/>
      </w:numPr>
    </w:pPr>
  </w:style>
  <w:style w:type="numbering" w:styleId="1ai">
    <w:name w:val="Outline List 1"/>
    <w:basedOn w:val="NoList"/>
    <w:locked/>
    <w:rsid w:val="007D65A9"/>
    <w:pPr>
      <w:numPr>
        <w:numId w:val="9"/>
      </w:numPr>
    </w:pPr>
  </w:style>
  <w:style w:type="paragraph" w:customStyle="1" w:styleId="TBLDESCSPISOK1">
    <w:name w:val="TBLDESCSPISOK1"/>
    <w:basedOn w:val="Normal"/>
    <w:uiPriority w:val="99"/>
    <w:rsid w:val="00D40F13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2"/>
      <w:szCs w:val="22"/>
    </w:rPr>
  </w:style>
  <w:style w:type="paragraph" w:styleId="CommentSubject">
    <w:name w:val="annotation subject"/>
    <w:basedOn w:val="CommentText"/>
    <w:next w:val="CommentText"/>
    <w:link w:val="a34"/>
    <w:semiHidden/>
    <w:locked/>
    <w:rsid w:val="00E91B73"/>
    <w:rPr>
      <w:b/>
      <w:bCs/>
      <w:color w:val="808000"/>
    </w:rPr>
  </w:style>
  <w:style w:type="character" w:customStyle="1" w:styleId="a34">
    <w:name w:val="Тема примечания Знак"/>
    <w:link w:val="CommentSubject"/>
    <w:semiHidden/>
    <w:rsid w:val="00E91B73"/>
    <w:rPr>
      <w:b/>
      <w:bCs/>
      <w:color w:val="808000"/>
    </w:rPr>
  </w:style>
  <w:style w:type="paragraph" w:customStyle="1" w:styleId="TBLDESCPODZAG">
    <w:name w:val="TBLDESCPODZAG"/>
    <w:basedOn w:val="Normal"/>
    <w:uiPriority w:val="99"/>
    <w:rsid w:val="00D40F13"/>
    <w:pPr>
      <w:widowControl/>
      <w:overflowPunct/>
      <w:spacing w:before="113"/>
      <w:jc w:val="left"/>
      <w:textAlignment w:val="auto"/>
    </w:pPr>
    <w:rPr>
      <w:color w:val="0000A0"/>
      <w:sz w:val="22"/>
      <w:szCs w:val="22"/>
      <w:u w:val="single"/>
    </w:rPr>
  </w:style>
  <w:style w:type="paragraph" w:customStyle="1" w:styleId="TXTDESCPODZAG">
    <w:name w:val="TXTDESCPODZAG"/>
    <w:basedOn w:val="Normal"/>
    <w:uiPriority w:val="99"/>
    <w:rsid w:val="00D40F13"/>
    <w:pPr>
      <w:widowControl/>
      <w:overflowPunct/>
      <w:spacing w:before="56"/>
      <w:textAlignment w:val="auto"/>
    </w:pPr>
    <w:rPr>
      <w:color w:val="0000A0"/>
      <w:sz w:val="26"/>
      <w:szCs w:val="26"/>
      <w:u w:val="single"/>
    </w:rPr>
  </w:style>
  <w:style w:type="paragraph" w:customStyle="1" w:styleId="TXTDESCSPISOK1">
    <w:name w:val="TXTDESCSPISOK1"/>
    <w:basedOn w:val="Normal"/>
    <w:uiPriority w:val="99"/>
    <w:rsid w:val="00D40F13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6"/>
      <w:szCs w:val="26"/>
    </w:rPr>
  </w:style>
  <w:style w:type="paragraph" w:customStyle="1" w:styleId="TXTFUNCSPISOK1">
    <w:name w:val="TXTFUNCSPISOK1"/>
    <w:basedOn w:val="Normal"/>
    <w:uiPriority w:val="99"/>
    <w:rsid w:val="00D40F13"/>
    <w:pPr>
      <w:widowControl/>
      <w:overflowPunct/>
      <w:spacing w:before="0"/>
      <w:ind w:left="963" w:hanging="396"/>
      <w:textAlignment w:val="auto"/>
    </w:pPr>
    <w:rPr>
      <w:color w:val="000000"/>
      <w:sz w:val="26"/>
      <w:szCs w:val="26"/>
    </w:rPr>
  </w:style>
  <w:style w:type="paragraph" w:customStyle="1" w:styleId="TXTISP">
    <w:name w:val="TXTISP"/>
    <w:basedOn w:val="Normal"/>
    <w:uiPriority w:val="99"/>
    <w:rsid w:val="00D40F13"/>
    <w:pPr>
      <w:widowControl/>
      <w:overflowPunct/>
      <w:spacing w:before="56"/>
      <w:ind w:firstLine="680"/>
      <w:textAlignment w:val="auto"/>
    </w:pPr>
    <w:rPr>
      <w:b/>
      <w:bCs/>
      <w:color w:val="000000"/>
      <w:sz w:val="26"/>
      <w:szCs w:val="26"/>
    </w:rPr>
  </w:style>
  <w:style w:type="paragraph" w:customStyle="1" w:styleId="TXTLKOMMENT">
    <w:name w:val="TXTLKOMMENT"/>
    <w:basedOn w:val="Normal"/>
    <w:uiPriority w:val="99"/>
    <w:rsid w:val="00D40F13"/>
    <w:pPr>
      <w:widowControl/>
      <w:overflowPunct/>
      <w:spacing w:before="0"/>
      <w:ind w:firstLine="283"/>
      <w:jc w:val="left"/>
      <w:textAlignment w:val="auto"/>
    </w:pPr>
    <w:rPr>
      <w:i/>
      <w:iCs/>
      <w:color w:val="1F497D"/>
      <w:sz w:val="26"/>
      <w:szCs w:val="26"/>
    </w:rPr>
  </w:style>
  <w:style w:type="paragraph" w:customStyle="1" w:styleId="TXTOKOMMENT">
    <w:name w:val="TXTOKOMMENT"/>
    <w:basedOn w:val="Normal"/>
    <w:uiPriority w:val="99"/>
    <w:rsid w:val="00D40F13"/>
    <w:pPr>
      <w:widowControl/>
      <w:overflowPunct/>
      <w:spacing w:before="0"/>
      <w:jc w:val="left"/>
      <w:textAlignment w:val="auto"/>
    </w:pPr>
    <w:rPr>
      <w:i/>
      <w:iCs/>
      <w:color w:val="FF0000"/>
      <w:sz w:val="26"/>
      <w:szCs w:val="26"/>
    </w:rPr>
  </w:style>
  <w:style w:type="paragraph" w:customStyle="1" w:styleId="TXTTKOMMENT">
    <w:name w:val="TXTTKOMMENT"/>
    <w:basedOn w:val="Normal"/>
    <w:uiPriority w:val="99"/>
    <w:rsid w:val="00D40F13"/>
    <w:pPr>
      <w:widowControl/>
      <w:overflowPunct/>
      <w:spacing w:before="0"/>
      <w:ind w:firstLine="283"/>
      <w:jc w:val="left"/>
      <w:textAlignment w:val="auto"/>
    </w:pPr>
    <w:rPr>
      <w:i/>
      <w:iCs/>
      <w:color w:val="FF0000"/>
      <w:sz w:val="26"/>
      <w:szCs w:val="26"/>
    </w:rPr>
  </w:style>
  <w:style w:type="paragraph" w:customStyle="1" w:styleId="GROUPNAME">
    <w:name w:val="GROUPNAME"/>
    <w:basedOn w:val="Normal"/>
    <w:uiPriority w:val="99"/>
    <w:locked/>
    <w:rsid w:val="00D40F13"/>
    <w:pPr>
      <w:widowControl/>
      <w:overflowPunct/>
      <w:spacing w:before="170"/>
      <w:jc w:val="left"/>
      <w:textAlignment w:val="auto"/>
    </w:pPr>
    <w:rPr>
      <w:b/>
      <w:bCs/>
      <w:color w:val="000000"/>
      <w:sz w:val="28"/>
      <w:szCs w:val="28"/>
    </w:rPr>
  </w:style>
  <w:style w:type="paragraph" w:customStyle="1" w:styleId="MODELNAME">
    <w:name w:val="MODELNAME"/>
    <w:basedOn w:val="Normal"/>
    <w:uiPriority w:val="99"/>
    <w:rsid w:val="00D40F13"/>
    <w:pPr>
      <w:widowControl/>
      <w:overflowPunct/>
      <w:spacing w:before="56"/>
      <w:ind w:firstLine="680"/>
      <w:jc w:val="left"/>
      <w:textAlignment w:val="auto"/>
    </w:pPr>
    <w:rPr>
      <w:b/>
      <w:bCs/>
      <w:color w:val="000000"/>
      <w:sz w:val="26"/>
      <w:szCs w:val="26"/>
    </w:rPr>
  </w:style>
  <w:style w:type="paragraph" w:customStyle="1" w:styleId="REPORT1">
    <w:name w:val="REPORT1"/>
    <w:basedOn w:val="Normal"/>
    <w:uiPriority w:val="99"/>
    <w:locked/>
    <w:rsid w:val="00D40F13"/>
    <w:pPr>
      <w:widowControl/>
      <w:overflowPunct/>
      <w:spacing w:before="0"/>
      <w:jc w:val="center"/>
      <w:textAlignment w:val="auto"/>
    </w:pPr>
    <w:rPr>
      <w:rFonts w:ascii="Arial" w:hAnsi="Arial" w:cs="Arial"/>
      <w:b/>
      <w:bCs/>
      <w:color w:val="000000"/>
      <w:sz w:val="48"/>
      <w:szCs w:val="48"/>
    </w:rPr>
  </w:style>
  <w:style w:type="paragraph" w:customStyle="1" w:styleId="REPORT2">
    <w:name w:val="REPORT2"/>
    <w:basedOn w:val="Normal"/>
    <w:uiPriority w:val="99"/>
    <w:locked/>
    <w:rsid w:val="00D40F13"/>
    <w:pPr>
      <w:widowControl/>
      <w:overflowPunct/>
      <w:spacing w:before="0"/>
      <w:jc w:val="left"/>
      <w:textAlignment w:val="auto"/>
    </w:pPr>
    <w:rPr>
      <w:color w:val="000000"/>
      <w:sz w:val="28"/>
      <w:szCs w:val="28"/>
    </w:rPr>
  </w:style>
  <w:style w:type="paragraph" w:customStyle="1" w:styleId="TBLDOCNAME">
    <w:name w:val="TBLDOCNAME"/>
    <w:basedOn w:val="Normal"/>
    <w:uiPriority w:val="99"/>
    <w:rsid w:val="00D40F13"/>
    <w:pPr>
      <w:widowControl/>
      <w:overflowPunct/>
      <w:spacing w:before="0"/>
      <w:jc w:val="left"/>
      <w:textAlignment w:val="auto"/>
    </w:pPr>
    <w:rPr>
      <w:color w:val="000000"/>
      <w:sz w:val="22"/>
      <w:szCs w:val="22"/>
    </w:rPr>
  </w:style>
  <w:style w:type="paragraph" w:customStyle="1" w:styleId="TBLFORM">
    <w:name w:val="TBLFORM"/>
    <w:basedOn w:val="Normal"/>
    <w:uiPriority w:val="99"/>
    <w:rsid w:val="00D40F13"/>
    <w:pPr>
      <w:widowControl/>
      <w:overflowPunct/>
      <w:spacing w:before="0"/>
      <w:jc w:val="center"/>
      <w:textAlignment w:val="auto"/>
    </w:pPr>
    <w:rPr>
      <w:color w:val="000000"/>
      <w:sz w:val="22"/>
      <w:szCs w:val="22"/>
    </w:rPr>
  </w:style>
  <w:style w:type="paragraph" w:customStyle="1" w:styleId="TBLFUNCITAL">
    <w:name w:val="TBLFUNCITAL"/>
    <w:basedOn w:val="Normal"/>
    <w:uiPriority w:val="99"/>
    <w:rsid w:val="00D40F13"/>
    <w:pPr>
      <w:widowControl/>
      <w:overflowPunct/>
      <w:spacing w:before="0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BLFUNCRED">
    <w:name w:val="TBLFUNCRED"/>
    <w:basedOn w:val="Normal"/>
    <w:uiPriority w:val="99"/>
    <w:rsid w:val="00D40F13"/>
    <w:pPr>
      <w:widowControl/>
      <w:overflowPunct/>
      <w:spacing w:before="0"/>
      <w:jc w:val="left"/>
      <w:textAlignment w:val="auto"/>
    </w:pPr>
    <w:rPr>
      <w:color w:val="FF0000"/>
      <w:sz w:val="22"/>
      <w:szCs w:val="22"/>
    </w:rPr>
  </w:style>
  <w:style w:type="paragraph" w:customStyle="1" w:styleId="TBLHEAD1">
    <w:name w:val="TBLHEAD_1"/>
    <w:basedOn w:val="Normal"/>
    <w:uiPriority w:val="99"/>
    <w:rsid w:val="00D40F13"/>
    <w:pPr>
      <w:widowControl/>
      <w:overflowPunct/>
      <w:spacing w:before="0"/>
      <w:jc w:val="left"/>
      <w:textAlignment w:val="auto"/>
    </w:pPr>
    <w:rPr>
      <w:b/>
      <w:bCs/>
      <w:color w:val="000000"/>
      <w:szCs w:val="24"/>
    </w:rPr>
  </w:style>
  <w:style w:type="paragraph" w:customStyle="1" w:styleId="TBLHEAD2">
    <w:name w:val="TBLHEAD_2"/>
    <w:basedOn w:val="Normal"/>
    <w:uiPriority w:val="99"/>
    <w:rsid w:val="00D40F13"/>
    <w:pPr>
      <w:widowControl/>
      <w:overflowPunct/>
      <w:spacing w:before="0"/>
      <w:jc w:val="left"/>
      <w:textAlignment w:val="auto"/>
    </w:pPr>
    <w:rPr>
      <w:b/>
      <w:bCs/>
      <w:color w:val="000000"/>
      <w:szCs w:val="24"/>
    </w:rPr>
  </w:style>
  <w:style w:type="paragraph" w:customStyle="1" w:styleId="TBLLKOMMENT">
    <w:name w:val="TBLLKOMMENT"/>
    <w:basedOn w:val="Normal"/>
    <w:uiPriority w:val="99"/>
    <w:rsid w:val="00D40F13"/>
    <w:pPr>
      <w:widowControl/>
      <w:overflowPunct/>
      <w:spacing w:before="0"/>
      <w:ind w:firstLine="283"/>
      <w:jc w:val="left"/>
      <w:textAlignment w:val="auto"/>
    </w:pPr>
    <w:rPr>
      <w:i/>
      <w:iCs/>
      <w:color w:val="1F497D"/>
      <w:sz w:val="22"/>
      <w:szCs w:val="22"/>
    </w:rPr>
  </w:style>
  <w:style w:type="paragraph" w:customStyle="1" w:styleId="TBLOKOMMENT">
    <w:name w:val="TBLOKOMMENT"/>
    <w:basedOn w:val="Normal"/>
    <w:uiPriority w:val="99"/>
    <w:rsid w:val="00D40F13"/>
    <w:pPr>
      <w:widowControl/>
      <w:overflowPunct/>
      <w:spacing w:before="0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BLSTAT">
    <w:name w:val="TBLSTAT"/>
    <w:basedOn w:val="Normal"/>
    <w:uiPriority w:val="99"/>
    <w:rsid w:val="00D40F13"/>
    <w:pPr>
      <w:widowControl/>
      <w:overflowPunct/>
      <w:spacing w:before="56"/>
      <w:ind w:left="283" w:firstLine="680"/>
      <w:textAlignment w:val="auto"/>
    </w:pPr>
    <w:rPr>
      <w:i/>
      <w:iCs/>
      <w:color w:val="000000"/>
      <w:sz w:val="22"/>
      <w:szCs w:val="22"/>
      <w:u w:val="single"/>
    </w:rPr>
  </w:style>
  <w:style w:type="paragraph" w:customStyle="1" w:styleId="TBLSTATSPISOK">
    <w:name w:val="TBLSTATSPISOK"/>
    <w:basedOn w:val="Normal"/>
    <w:uiPriority w:val="99"/>
    <w:rsid w:val="00D40F13"/>
    <w:pPr>
      <w:widowControl/>
      <w:overflowPunct/>
      <w:spacing w:before="0"/>
      <w:ind w:left="1247" w:hanging="283"/>
      <w:textAlignment w:val="auto"/>
    </w:pPr>
    <w:rPr>
      <w:i/>
      <w:iCs/>
      <w:color w:val="000000"/>
      <w:sz w:val="22"/>
      <w:szCs w:val="22"/>
    </w:rPr>
  </w:style>
  <w:style w:type="paragraph" w:customStyle="1" w:styleId="TBLSTATSPISOKRED">
    <w:name w:val="TBLSTATSPISOKRED"/>
    <w:basedOn w:val="Normal"/>
    <w:uiPriority w:val="99"/>
    <w:rsid w:val="00D40F13"/>
    <w:pPr>
      <w:widowControl/>
      <w:overflowPunct/>
      <w:spacing w:before="0"/>
      <w:ind w:left="1247" w:hanging="283"/>
      <w:textAlignment w:val="auto"/>
    </w:pPr>
    <w:rPr>
      <w:i/>
      <w:iCs/>
      <w:color w:val="FF0000"/>
      <w:sz w:val="22"/>
      <w:szCs w:val="22"/>
    </w:rPr>
  </w:style>
  <w:style w:type="paragraph" w:customStyle="1" w:styleId="TBLTKOMMENT">
    <w:name w:val="TBLTKOMMENT"/>
    <w:basedOn w:val="Normal"/>
    <w:uiPriority w:val="99"/>
    <w:rsid w:val="00D40F13"/>
    <w:pPr>
      <w:widowControl/>
      <w:overflowPunct/>
      <w:spacing w:before="0"/>
      <w:ind w:firstLine="283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XTFUNCSPISOKRED">
    <w:name w:val="TXTFUNCSPISOKRED"/>
    <w:basedOn w:val="Normal"/>
    <w:uiPriority w:val="99"/>
    <w:rsid w:val="00D40F13"/>
    <w:pPr>
      <w:widowControl/>
      <w:overflowPunct/>
      <w:spacing w:before="0"/>
      <w:ind w:left="963" w:hanging="396"/>
      <w:textAlignment w:val="auto"/>
    </w:pPr>
    <w:rPr>
      <w:color w:val="FF0000"/>
      <w:sz w:val="26"/>
      <w:szCs w:val="26"/>
    </w:rPr>
  </w:style>
  <w:style w:type="paragraph" w:customStyle="1" w:styleId="TXTSTAT">
    <w:name w:val="TXTSTAT"/>
    <w:basedOn w:val="Normal"/>
    <w:uiPriority w:val="99"/>
    <w:rsid w:val="00D40F13"/>
    <w:pPr>
      <w:widowControl/>
      <w:overflowPunct/>
      <w:spacing w:before="56"/>
      <w:ind w:left="283" w:firstLine="680"/>
      <w:textAlignment w:val="auto"/>
    </w:pPr>
    <w:rPr>
      <w:i/>
      <w:iCs/>
      <w:color w:val="000000"/>
      <w:sz w:val="26"/>
      <w:szCs w:val="26"/>
      <w:u w:val="single"/>
    </w:rPr>
  </w:style>
  <w:style w:type="paragraph" w:customStyle="1" w:styleId="TXTSTATSPISOK">
    <w:name w:val="TXTSTATSPISOK"/>
    <w:basedOn w:val="Normal"/>
    <w:uiPriority w:val="99"/>
    <w:rsid w:val="00D40F13"/>
    <w:pPr>
      <w:widowControl/>
      <w:overflowPunct/>
      <w:spacing w:before="0"/>
      <w:ind w:left="1247" w:hanging="283"/>
      <w:textAlignment w:val="auto"/>
    </w:pPr>
    <w:rPr>
      <w:i/>
      <w:iCs/>
      <w:color w:val="000000"/>
      <w:sz w:val="26"/>
      <w:szCs w:val="26"/>
    </w:rPr>
  </w:style>
  <w:style w:type="paragraph" w:customStyle="1" w:styleId="TXTSTATSPISOKRED">
    <w:name w:val="TXTSTATSPISOKRED"/>
    <w:basedOn w:val="Normal"/>
    <w:uiPriority w:val="99"/>
    <w:rsid w:val="00D40F13"/>
    <w:pPr>
      <w:widowControl/>
      <w:overflowPunct/>
      <w:spacing w:before="0"/>
      <w:ind w:left="1247" w:hanging="283"/>
      <w:textAlignment w:val="auto"/>
    </w:pPr>
    <w:rPr>
      <w:i/>
      <w:iCs/>
      <w:color w:val="FF0000"/>
      <w:sz w:val="26"/>
      <w:szCs w:val="26"/>
    </w:rPr>
  </w:style>
  <w:style w:type="paragraph" w:customStyle="1" w:styleId="a35">
    <w:name w:val="ТаблицаСписокМ"/>
    <w:rsid w:val="00D6167C"/>
    <w:pPr>
      <w:tabs>
        <w:tab w:val="left" w:pos="255"/>
      </w:tabs>
      <w:spacing w:before="60"/>
      <w:ind w:left="255" w:hanging="227"/>
    </w:pPr>
    <w:rPr>
      <w:sz w:val="22"/>
      <w:szCs w:val="22"/>
    </w:rPr>
  </w:style>
  <w:style w:type="paragraph" w:customStyle="1" w:styleId="a36">
    <w:name w:val="ТаблицаСписокН"/>
    <w:rsid w:val="00D6167C"/>
    <w:pPr>
      <w:keepLines/>
      <w:numPr>
        <w:numId w:val="11"/>
      </w:numPr>
      <w:tabs>
        <w:tab w:val="left" w:pos="312"/>
      </w:tabs>
    </w:pPr>
    <w:rPr>
      <w:sz w:val="22"/>
      <w:szCs w:val="22"/>
    </w:rPr>
  </w:style>
  <w:style w:type="paragraph" w:customStyle="1" w:styleId="a37">
    <w:name w:val="ТаблицаСписок"/>
    <w:rsid w:val="00D40F13"/>
    <w:pPr>
      <w:numPr>
        <w:numId w:val="10"/>
      </w:numPr>
      <w:tabs>
        <w:tab w:val="left" w:pos="255"/>
      </w:tabs>
      <w:spacing w:before="60"/>
      <w:ind w:left="255" w:hanging="227"/>
    </w:pPr>
    <w:rPr>
      <w:sz w:val="22"/>
      <w:szCs w:val="22"/>
    </w:rPr>
  </w:style>
  <w:style w:type="paragraph" w:customStyle="1" w:styleId="14">
    <w:name w:val="ТаблицаПрил1"/>
    <w:basedOn w:val="11"/>
    <w:rsid w:val="00D40F13"/>
    <w:pPr>
      <w:tabs>
        <w:tab w:val="left" w:pos="312"/>
        <w:tab w:val="clear" w:pos="1134"/>
      </w:tabs>
      <w:ind w:left="312" w:hanging="284"/>
    </w:pPr>
    <w:rPr>
      <w:sz w:val="22"/>
    </w:rPr>
  </w:style>
  <w:style w:type="paragraph" w:customStyle="1" w:styleId="25">
    <w:name w:val="ТаблицаПрил2"/>
    <w:basedOn w:val="22"/>
    <w:rsid w:val="00D40F13"/>
    <w:pPr>
      <w:tabs>
        <w:tab w:val="left" w:pos="482"/>
        <w:tab w:val="clear" w:pos="1276"/>
      </w:tabs>
      <w:ind w:left="482" w:hanging="454"/>
    </w:pPr>
    <w:rPr>
      <w:sz w:val="22"/>
    </w:rPr>
  </w:style>
  <w:style w:type="paragraph" w:customStyle="1" w:styleId="33">
    <w:name w:val="ТаблицаПрил3"/>
    <w:basedOn w:val="30"/>
    <w:rsid w:val="00D40F13"/>
    <w:pPr>
      <w:tabs>
        <w:tab w:val="left" w:pos="652"/>
        <w:tab w:val="clear" w:pos="1418"/>
      </w:tabs>
      <w:ind w:left="652" w:hanging="624"/>
    </w:pPr>
    <w:rPr>
      <w:sz w:val="22"/>
    </w:rPr>
  </w:style>
  <w:style w:type="paragraph" w:customStyle="1" w:styleId="26">
    <w:name w:val="ТаблицаТекст2"/>
    <w:basedOn w:val="20"/>
    <w:rsid w:val="00D40F13"/>
    <w:pPr>
      <w:tabs>
        <w:tab w:val="left" w:pos="482"/>
        <w:tab w:val="clear" w:pos="1276"/>
      </w:tabs>
      <w:spacing w:before="60" w:after="0"/>
      <w:ind w:left="28" w:firstLine="0"/>
    </w:pPr>
    <w:rPr>
      <w:sz w:val="22"/>
    </w:rPr>
  </w:style>
  <w:style w:type="paragraph" w:customStyle="1" w:styleId="34">
    <w:name w:val="ТаблицаТекст3"/>
    <w:basedOn w:val="31"/>
    <w:rsid w:val="00D40F13"/>
    <w:pPr>
      <w:tabs>
        <w:tab w:val="left" w:pos="652"/>
        <w:tab w:val="clear" w:pos="1418"/>
      </w:tabs>
      <w:ind w:left="28" w:firstLine="0"/>
    </w:pPr>
    <w:rPr>
      <w:sz w:val="22"/>
    </w:rPr>
  </w:style>
  <w:style w:type="paragraph" w:customStyle="1" w:styleId="40">
    <w:name w:val="ТаблицаТекст4"/>
    <w:basedOn w:val="4"/>
    <w:rsid w:val="00D40F13"/>
    <w:pPr>
      <w:tabs>
        <w:tab w:val="left" w:pos="822"/>
        <w:tab w:val="clear" w:pos="1559"/>
      </w:tabs>
      <w:ind w:left="28" w:firstLine="0"/>
    </w:pPr>
    <w:rPr>
      <w:sz w:val="22"/>
    </w:rPr>
  </w:style>
  <w:style w:type="paragraph" w:customStyle="1" w:styleId="15">
    <w:name w:val="Таблица1"/>
    <w:rsid w:val="00D40F13"/>
    <w:pPr>
      <w:numPr>
        <w:numId w:val="15"/>
      </w:numPr>
      <w:spacing w:before="60"/>
    </w:pPr>
    <w:rPr>
      <w:sz w:val="22"/>
      <w:szCs w:val="22"/>
    </w:rPr>
  </w:style>
  <w:style w:type="paragraph" w:customStyle="1" w:styleId="27">
    <w:name w:val="Таблица2"/>
    <w:basedOn w:val="15"/>
    <w:qFormat/>
    <w:rsid w:val="00D40F13"/>
    <w:pPr>
      <w:numPr>
        <w:ilvl w:val="1"/>
      </w:numPr>
    </w:pPr>
  </w:style>
  <w:style w:type="numbering" w:customStyle="1" w:styleId="16">
    <w:name w:val="Стиль1"/>
    <w:uiPriority w:val="99"/>
    <w:locked/>
    <w:rsid w:val="00D40F13"/>
    <w:pPr>
      <w:numPr>
        <w:numId w:val="13"/>
      </w:numPr>
    </w:pPr>
  </w:style>
  <w:style w:type="paragraph" w:styleId="BodyText">
    <w:name w:val="Body Text"/>
    <w:basedOn w:val="Normal"/>
    <w:link w:val="a38"/>
    <w:locked/>
    <w:rsid w:val="008153E5"/>
    <w:pPr>
      <w:widowControl/>
      <w:overflowPunct/>
      <w:autoSpaceDE/>
      <w:autoSpaceDN/>
      <w:adjustRightInd/>
      <w:spacing w:before="0"/>
      <w:textAlignment w:val="auto"/>
    </w:pPr>
    <w:rPr>
      <w:rFonts w:eastAsia="Arial Unicode MS"/>
      <w:bCs/>
      <w:i/>
      <w:iCs/>
      <w:color w:val="auto"/>
      <w:sz w:val="16"/>
      <w:szCs w:val="24"/>
    </w:rPr>
  </w:style>
  <w:style w:type="character" w:customStyle="1" w:styleId="a38">
    <w:name w:val="Основной текст Знак"/>
    <w:link w:val="BodyText"/>
    <w:rsid w:val="008153E5"/>
    <w:rPr>
      <w:rFonts w:eastAsia="Arial Unicode MS"/>
      <w:bCs/>
      <w:i/>
      <w:iCs/>
      <w:sz w:val="16"/>
      <w:szCs w:val="24"/>
    </w:rPr>
  </w:style>
  <w:style w:type="paragraph" w:styleId="BodyTextIndent">
    <w:name w:val="Body Text Indent"/>
    <w:basedOn w:val="Normal"/>
    <w:link w:val="a39"/>
    <w:locked/>
    <w:rsid w:val="008153E5"/>
    <w:pPr>
      <w:widowControl/>
      <w:tabs>
        <w:tab w:val="left" w:pos="1134"/>
        <w:tab w:val="left" w:pos="6237"/>
      </w:tabs>
      <w:overflowPunct/>
      <w:autoSpaceDE/>
      <w:autoSpaceDN/>
      <w:adjustRightInd/>
      <w:spacing w:before="0" w:line="360" w:lineRule="auto"/>
      <w:jc w:val="right"/>
      <w:textAlignment w:val="auto"/>
    </w:pPr>
    <w:rPr>
      <w:b/>
      <w:color w:val="auto"/>
      <w:sz w:val="28"/>
    </w:rPr>
  </w:style>
  <w:style w:type="character" w:customStyle="1" w:styleId="a39">
    <w:name w:val="Основной текст с отступом Знак"/>
    <w:link w:val="BodyTextIndent"/>
    <w:rsid w:val="008153E5"/>
    <w:rPr>
      <w:b/>
      <w:sz w:val="28"/>
    </w:rPr>
  </w:style>
  <w:style w:type="character" w:customStyle="1" w:styleId="a40">
    <w:name w:val="Нижний колонтитул Знак"/>
    <w:link w:val="Footer"/>
    <w:uiPriority w:val="99"/>
    <w:rsid w:val="008153E5"/>
    <w:rPr>
      <w:color w:val="808000"/>
      <w:sz w:val="24"/>
    </w:rPr>
  </w:style>
  <w:style w:type="paragraph" w:customStyle="1" w:styleId="TBLOKOMMENTTEST">
    <w:name w:val="TBLOKOMMENT_TEST"/>
    <w:basedOn w:val="Normal"/>
    <w:uiPriority w:val="99"/>
    <w:rsid w:val="00D40F13"/>
    <w:pPr>
      <w:widowControl/>
      <w:overflowPunct/>
      <w:spacing w:before="0"/>
      <w:jc w:val="left"/>
      <w:textAlignment w:val="auto"/>
    </w:pPr>
    <w:rPr>
      <w:rFonts w:eastAsiaTheme="minorEastAsia"/>
      <w:i/>
      <w:iCs/>
      <w:color w:val="F5730A"/>
      <w:sz w:val="22"/>
      <w:szCs w:val="22"/>
    </w:rPr>
  </w:style>
  <w:style w:type="paragraph" w:customStyle="1" w:styleId="TBLOKOMMENTTEST2">
    <w:name w:val="TBLOKOMMENT_TEST2"/>
    <w:basedOn w:val="Normal"/>
    <w:uiPriority w:val="99"/>
    <w:rsid w:val="00D40F13"/>
    <w:pPr>
      <w:widowControl/>
      <w:overflowPunct/>
      <w:spacing w:before="0"/>
      <w:jc w:val="left"/>
      <w:textAlignment w:val="auto"/>
    </w:pPr>
    <w:rPr>
      <w:rFonts w:eastAsiaTheme="minorEastAsia"/>
      <w:i/>
      <w:iCs/>
      <w:color w:val="7030A0"/>
      <w:sz w:val="22"/>
      <w:szCs w:val="22"/>
    </w:rPr>
  </w:style>
  <w:style w:type="character" w:customStyle="1" w:styleId="a41">
    <w:name w:val="ЗнакТекстНадСтр"/>
    <w:rsid w:val="00D40F13"/>
    <w:rPr>
      <w:vertAlign w:val="superscript"/>
    </w:rPr>
  </w:style>
  <w:style w:type="character" w:customStyle="1" w:styleId="a42">
    <w:name w:val="ЗнакТекстПодСтр"/>
    <w:basedOn w:val="DefaultParagraphFont"/>
    <w:rsid w:val="00D40F13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http://msk03portal.sibur.local/company/operational_control/upload/STP_Styles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F5BA-5FFA-4492-832E-2F93FE41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STP_Styles.dotm</Template>
  <TotalTime>1</TotalTime>
  <Pages>7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Кунчукин Алексей Николаевич</dc:creator>
  <cp:lastModifiedBy>Тихомирова Наталия Викторовна</cp:lastModifiedBy>
  <cp:revision>4</cp:revision>
  <cp:lastPrinted>2017-08-23T08:48:00Z</cp:lastPrinted>
  <dcterms:created xsi:type="dcterms:W3CDTF">2017-08-17T05:48:00Z</dcterms:created>
  <dcterms:modified xsi:type="dcterms:W3CDTF">2017-08-23T10:18:00Z</dcterms:modified>
</cp:coreProperties>
</file>